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5" w:rsidRPr="00084E08" w:rsidRDefault="006E35C5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4E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INDUSTRIJSKO-OBRTNIČKA ŠKOLA SLATINA</w:t>
      </w:r>
    </w:p>
    <w:p w:rsidR="00CB7C63" w:rsidRPr="00084E08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4E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 Ruđera Boškovića 5a</w:t>
      </w:r>
      <w:r w:rsidR="00245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33520 Slatina</w:t>
      </w:r>
    </w:p>
    <w:p w:rsidR="00CB7C63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7C63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5F055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20616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20616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CB7C63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2189-77-01-2</w:t>
      </w:r>
      <w:r w:rsidR="0020616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</w:p>
    <w:p w:rsidR="00084E08" w:rsidRDefault="00084E08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Slatina, </w:t>
      </w:r>
      <w:r w:rsidR="00152E04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06163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0616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B7C63" w:rsidRPr="007C3188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35C5" w:rsidRPr="007C3188" w:rsidRDefault="00CB7C63" w:rsidP="001825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a temelju članka 107. Zakona o odgoju i obrazovanju u osnovnoj i srednj</w:t>
      </w:r>
      <w:r w:rsidR="008D204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oj školi („Narodne novine“ broj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87/08., 86/09., 92/10., 105/10., 90/11., 5/12., 16/12., 86/12., 94/13., 152/14., 7/17., 68/18.</w:t>
      </w:r>
      <w:r w:rsidR="007A6BB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85328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64/20.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Industrijsko-obrtnička škola Slatina (u nastavku teksta: Škola),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</w:t>
      </w:r>
    </w:p>
    <w:p w:rsidR="006E35C5" w:rsidRPr="007C3188" w:rsidRDefault="006E35C5" w:rsidP="001825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6E35C5" w:rsidRPr="007C3188" w:rsidRDefault="006E35C5" w:rsidP="001825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CB7C63">
        <w:rPr>
          <w:rFonts w:ascii="Times New Roman" w:eastAsia="Times New Roman" w:hAnsi="Times New Roman" w:cs="Times New Roman"/>
          <w:sz w:val="24"/>
          <w:szCs w:val="24"/>
          <w:lang w:eastAsia="hr-HR"/>
        </w:rPr>
        <w:t>zasnivanje radnog odnosa</w:t>
      </w:r>
    </w:p>
    <w:p w:rsidR="00435F2B" w:rsidRPr="007C3188" w:rsidRDefault="00435F2B" w:rsidP="001825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AB0" w:rsidRDefault="00D85939" w:rsidP="00D85939">
      <w:pPr>
        <w:pStyle w:val="Odlomakpopisa"/>
        <w:numPr>
          <w:ilvl w:val="0"/>
          <w:numId w:val="4"/>
        </w:numPr>
        <w:shd w:val="clear" w:color="auto" w:fill="FFFFFF"/>
        <w:spacing w:after="0" w:line="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Nastavnik</w:t>
      </w:r>
      <w:r w:rsidR="00492144">
        <w:rPr>
          <w:rFonts w:ascii="Times New Roman" w:eastAsia="Times New Roman" w:hAnsi="Times New Roman"/>
          <w:sz w:val="24"/>
          <w:szCs w:val="24"/>
          <w:lang w:eastAsia="hr-HR"/>
        </w:rPr>
        <w:t>/nastavnica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engleskog</w:t>
      </w:r>
      <w:r w:rsidR="0013109A">
        <w:rPr>
          <w:rFonts w:ascii="Times New Roman" w:eastAsia="Times New Roman" w:hAnsi="Times New Roman"/>
          <w:sz w:val="24"/>
          <w:szCs w:val="24"/>
          <w:lang w:eastAsia="hr-HR"/>
        </w:rPr>
        <w:t xml:space="preserve"> jezika</w:t>
      </w:r>
      <w:r w:rsidR="00E37AB0" w:rsidRPr="00D85939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13109A"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="00E37AB0" w:rsidRPr="00D85939">
        <w:rPr>
          <w:rFonts w:ascii="Times New Roman" w:eastAsia="Times New Roman" w:hAnsi="Times New Roman"/>
          <w:sz w:val="24"/>
          <w:szCs w:val="24"/>
          <w:lang w:eastAsia="hr-HR"/>
        </w:rPr>
        <w:t>puno radno vrijeme</w:t>
      </w:r>
      <w:r w:rsidR="0013109A">
        <w:rPr>
          <w:rFonts w:ascii="Times New Roman" w:eastAsia="Times New Roman" w:hAnsi="Times New Roman"/>
          <w:sz w:val="24"/>
          <w:szCs w:val="24"/>
          <w:lang w:eastAsia="hr-HR"/>
        </w:rPr>
        <w:t xml:space="preserve"> 3</w:t>
      </w:r>
      <w:r w:rsidR="00FF3493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13109A">
        <w:rPr>
          <w:rFonts w:ascii="Times New Roman" w:eastAsia="Times New Roman" w:hAnsi="Times New Roman"/>
          <w:sz w:val="24"/>
          <w:szCs w:val="24"/>
          <w:lang w:eastAsia="hr-HR"/>
        </w:rPr>
        <w:t xml:space="preserve"> sat</w:t>
      </w:r>
      <w:r w:rsidR="00FF3493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13109A">
        <w:rPr>
          <w:rFonts w:ascii="Times New Roman" w:eastAsia="Times New Roman" w:hAnsi="Times New Roman"/>
          <w:sz w:val="24"/>
          <w:szCs w:val="24"/>
          <w:lang w:eastAsia="hr-HR"/>
        </w:rPr>
        <w:t xml:space="preserve"> rada tjedno</w:t>
      </w:r>
      <w:r w:rsidR="00E37AB0" w:rsidRPr="00D85939">
        <w:rPr>
          <w:rFonts w:ascii="Times New Roman" w:eastAsia="Times New Roman" w:hAnsi="Times New Roman"/>
          <w:sz w:val="24"/>
          <w:szCs w:val="24"/>
          <w:lang w:eastAsia="hr-HR"/>
        </w:rPr>
        <w:t>, radni odnos na određeno vrijeme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zamjena.</w:t>
      </w:r>
    </w:p>
    <w:p w:rsidR="00D85939" w:rsidRDefault="00D85939" w:rsidP="00D85939">
      <w:pPr>
        <w:pStyle w:val="Odlomakpopisa"/>
        <w:numPr>
          <w:ilvl w:val="0"/>
          <w:numId w:val="4"/>
        </w:numPr>
        <w:shd w:val="clear" w:color="auto" w:fill="FFFFFF"/>
        <w:spacing w:after="0" w:line="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Nastavnik/nastavnica </w:t>
      </w:r>
      <w:r w:rsidR="0013109A">
        <w:rPr>
          <w:rFonts w:ascii="Times New Roman" w:eastAsia="Times New Roman" w:hAnsi="Times New Roman"/>
          <w:sz w:val="24"/>
          <w:szCs w:val="24"/>
          <w:lang w:eastAsia="hr-HR"/>
        </w:rPr>
        <w:t>njemačkog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jezika, nepuno radno vrijeme </w:t>
      </w:r>
      <w:r w:rsidR="0013109A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4F3B1A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sat</w:t>
      </w:r>
      <w:r w:rsidR="0013109A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rada tjedno, radni odnos na određeno vrijeme</w:t>
      </w:r>
      <w:r w:rsidR="0013109A">
        <w:rPr>
          <w:rFonts w:ascii="Times New Roman" w:eastAsia="Times New Roman" w:hAnsi="Times New Roman"/>
          <w:sz w:val="24"/>
          <w:szCs w:val="24"/>
          <w:lang w:eastAsia="hr-HR"/>
        </w:rPr>
        <w:t>, zamjena</w:t>
      </w:r>
      <w:r w:rsidR="0044382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627033" w:rsidRPr="00627033" w:rsidRDefault="00627033" w:rsidP="00627033">
      <w:pPr>
        <w:pStyle w:val="Odlomakpopisa"/>
        <w:numPr>
          <w:ilvl w:val="0"/>
          <w:numId w:val="4"/>
        </w:numPr>
        <w:shd w:val="clear" w:color="auto" w:fill="FFFFFF"/>
        <w:spacing w:after="0" w:line="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Strukovni učitelj/učiteljica iz područja prerade i obrade drva</w:t>
      </w:r>
      <w:r w:rsidRPr="00627033">
        <w:rPr>
          <w:rFonts w:ascii="Times New Roman" w:eastAsia="Times New Roman" w:hAnsi="Times New Roman"/>
          <w:sz w:val="24"/>
          <w:szCs w:val="24"/>
          <w:lang w:eastAsia="hr-HR"/>
        </w:rPr>
        <w:t xml:space="preserve"> -inženjer/inženjerka drvne industrije – (praktična nastava u zanimanju stolar, stručna praksa u zanimanju pomoćni stolar), puno radno vrijeme, radni odnos na određeno vrijeme</w:t>
      </w:r>
      <w:r w:rsidR="004F3B1A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627033" w:rsidRPr="00627033" w:rsidRDefault="00627033" w:rsidP="00627033">
      <w:pPr>
        <w:shd w:val="clear" w:color="auto" w:fill="FFFFFF"/>
        <w:spacing w:after="0" w:line="0" w:lineRule="atLeast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37AB0" w:rsidRDefault="00396DAA" w:rsidP="00E37AB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prijavljuju na natječaj, osim općih uvjeta sukladno općim propisima o radu, trebaju zadovoljiti i posebne uvjete propisane člankom 105. Zakona o odgoju i obrazovanju u osnovnoj i srednjoj školi („Narodne novine“, broj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87/08., 86/09., 92/10.,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105/10., 90/11., 16/12., 86/12., 1</w:t>
      </w:r>
      <w:r w:rsidR="008D204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26/12., 94/13., 152/14., 7/17.,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68/18.</w:t>
      </w:r>
      <w:r w:rsidR="00842E0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85328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64/20.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946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725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stručnoj spremi i pedagoško-psihološkom obrazovanju nastavnika u srednjem školstvu („Narodne novine“,</w:t>
      </w:r>
      <w:r w:rsidR="00B7470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57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B7470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57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1/96.,</w:t>
      </w:r>
      <w:r w:rsidR="00B7470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80/99.).</w:t>
      </w:r>
    </w:p>
    <w:p w:rsidR="005A2A76" w:rsidRDefault="00396DAA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prijavu kandidati su dužni priložiti: vlastoručno potpisanu 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životopis, domovnicu, diplomu o stečenom obrazovanju, potvrdu o podacima evidentiranim u matičnoj evidenciji H</w:t>
      </w:r>
      <w:r w:rsidR="00214210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rvatskog zavoda za mirovinsko osiguranje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(elektronski zapis</w:t>
      </w:r>
      <w:r w:rsidR="00366D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ne stariju od dana objave ovoga natječaja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 i uvjerenje nadležnog suda u skladu sa člankom 106. Zakona o odgoju i obrazovanju u osnovnoj i srednjoj školi (</w:t>
      </w:r>
      <w:r w:rsidR="00CD62F5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dana objave ovoga natječaja</w:t>
      </w:r>
      <w:r w:rsidR="00356FA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5A2A76" w:rsidRDefault="005A2A76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2A76" w:rsidRDefault="005A2A76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stek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ao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inozemnu obrazovnu kvalifikaciju duž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="009171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 u izvorniku rješenje Agencije za znanost i visoko obrazovanje o stručnom priznavanju inozemne visokoškolske kvalifikacije u skladu sa Zakonom o priznavanju inozemnih obrazovnih kvalifikacija („N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arodne novine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broj: 158/03., 198/03., 138/06.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45/11.) te rješenje Ministarstva znanosti i obrazovanja o priznavanju inozemne stručne kvalifikacije radi pristupa reguliranoj profesiji u skladu sa Zakonom o reguliranim profesijama i priznavanju inozemnih stručnih kvalifikacija („N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arodne novine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broj: 82/15., 70/19.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A2A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47/20.).</w:t>
      </w:r>
    </w:p>
    <w:p w:rsidR="000F086E" w:rsidRDefault="00356FA0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Svu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dokumentaciju prilaže se u neovjerenom presliku, a izabrani kandidat će</w:t>
      </w:r>
      <w:r w:rsidR="003F7CFF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 sklapanja ugovora o radu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 biti dužan predočiti na uvid i</w:t>
      </w:r>
      <w:r w:rsidR="003F7CFF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zvornike dokumenata.</w:t>
      </w:r>
      <w:r w:rsidR="003F7CFF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objavljena</w:t>
      </w:r>
      <w:r w:rsidR="007A6BB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radna mjesta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57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mogu se javiti osobe oba spola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F086E" w:rsidRP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a izrazi koji se koriste u ovom natječaju za osobe u muškom rodu korišteni su neutralno i odnose se i na muške i na ženske kandidate</w:t>
      </w:r>
      <w:r w:rsidR="0078157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Zaprimljenu dokumentaciju </w:t>
      </w:r>
      <w:r w:rsidR="00D5007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NE VRAĆAMO.</w:t>
      </w:r>
    </w:p>
    <w:p w:rsidR="001825BC" w:rsidRDefault="00D50070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br/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načinu i postupku zapošljavanja u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Industrijsko-obrtničkoj školi Slatina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5" w:history="1">
        <w:r w:rsidR="001825BC" w:rsidRPr="00D35789">
          <w:rPr>
            <w:rStyle w:val="Hiperveza"/>
            <w:rFonts w:ascii="Times New Roman" w:eastAsia="Times New Roman" w:hAnsi="Times New Roman" w:cs="Times New Roman"/>
            <w:color w:val="034990" w:themeColor="hyperlink" w:themeShade="BF"/>
            <w:sz w:val="24"/>
            <w:szCs w:val="24"/>
            <w:lang w:eastAsia="hr-HR"/>
          </w:rPr>
          <w:t>http://www.ss-industrijsko-obrtnicka-sl.skole.hr/dokumenti_2/statut</w:t>
        </w:r>
      </w:hyperlink>
      <w:r w:rsidR="001825BC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825BC" w:rsidRDefault="001825BC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provest će se</w:t>
      </w:r>
      <w:r w:rsidR="00E3323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postupci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2C29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vrednovanja 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kandidata 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podnijeli pravodobne i potpune prijave, te ispunjavaju</w:t>
      </w:r>
      <w:r w:rsidR="00D85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formalne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 ovog natječaja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993FAB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s imenima pozvanih kandidata, način i područje provjere, pravni i drugi izvori za pripremu kandidata te v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rijeme i mjesto provedbe vrednovanja, objavit će se na web stranici </w:t>
      </w:r>
      <w:r w:rsidR="00D5007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Industrijsko-obrtničke škole Slatina</w:t>
      </w:r>
      <w:r w:rsidR="00891F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domeni Natječaji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6" w:history="1">
        <w:r w:rsidR="000B45CF" w:rsidRPr="001825B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http://www.ss-industrijsko-obrtnicka-sl.skole.hr</w:t>
        </w:r>
      </w:hyperlink>
      <w:r w:rsidR="00891F7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  <w:t>/zamolbe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96DAA"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 </w:t>
      </w:r>
    </w:p>
    <w:p w:rsidR="003D6B7F" w:rsidRDefault="00BC2C29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kandidata koji ne pristupi vrednovanju smatrat će se da je povukao prijavu na natječaj.</w:t>
      </w:r>
    </w:p>
    <w:p w:rsidR="003D6B7F" w:rsidRPr="003D6B7F" w:rsidRDefault="00396DAA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se poziva na pravo prednosti sukladno članku 102. Zakona o hrvatskim braniteljima iz Domovinskog rata i članovima njihovih obitelji („Narodne novine“, br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oj: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84/21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48. f. Zakona o zaštiti vojnih i civilnih invalida rata („Narodne novine“, br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oj: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33/92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77/92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58/93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2/94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76/94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108/95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82/01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103/03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148/13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98/19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9. Zakona o profesionalnoj rehabilitaciji i zapošljavanju osoba s invaliditetom („Narodne novine“, br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oj: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157/13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152/14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39/18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32/20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), te članku 48. Zakona o civilnim stradalnicima iz Domovinskog rata („Narodne novine“, br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84/21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), duž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prijavi na natječaj pozvati se na to pravo i uz prijavu priložiti svu propisanu dokumentaciju prema posebnom zakonu, a imaju prednost u odnosu na ostale kandidate samo pod jednakim uvjetima. </w:t>
      </w: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u skladu s člankom 102. Zakona o hrvatskim braniteljima iz Domovinskog rata i članovima njihovih obitelji uz prijavu na natječaj duž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priložiti, osim dokaza o ispunjavanju traženih uvjeta i sve potrebne dokaze dostupne na poveznici Ministarstva hrvatskih branitelja: </w:t>
      </w:r>
      <w:hyperlink r:id="rId7" w:history="1">
        <w:r w:rsidRPr="003D6B7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a dodatne informacije o dokazima koji su potrebni za ostvarivanje prava prednosti pri zapošljavanju, potražiti na poveznici:</w:t>
      </w: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hr-HR"/>
        </w:rPr>
      </w:pPr>
      <w:r w:rsidRPr="003D6B7F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prema članku 48. stavcima 1. – 3. Zakona o civilnim stradalnicima iz Domovinskog rata (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8C2ACE">
        <w:rPr>
          <w:rFonts w:ascii="Times New Roman" w:eastAsia="Times New Roman" w:hAnsi="Times New Roman" w:cs="Times New Roman"/>
          <w:sz w:val="24"/>
          <w:szCs w:val="24"/>
          <w:lang w:eastAsia="hr-HR"/>
        </w:rPr>
        <w:t>“,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84/21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), treb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dostaviti dokaze iz stavka 1. članka 49. ovoga zakona u svrhu ostvarivanja prava prednosti pri zapošljavanju i popunjavanju radnog mjesta. Sve dodatne informacije može</w:t>
      </w:r>
      <w:r w:rsidR="00C0357B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pronaći na poveznici na kojoj su navedeni dokazi potrebni za ostvarivanje prava prednosti pri zapošljavanju i popunjavanju radnog mjesta: </w:t>
      </w:r>
    </w:p>
    <w:p w:rsidR="003D6B7F" w:rsidRPr="003D6B7F" w:rsidRDefault="00152E04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hyperlink r:id="rId8" w:history="1">
        <w:r w:rsidR="003D6B7F" w:rsidRPr="003D6B7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nije podnio pravodobnu i potpunu prijavu ili ne ispunjava formalne uvjete iz natječaja, ne smatra se kandidatom u postupku natječaja. Potpunom prijavom smatra se ona koja sadrži sve podatke i priloge navedene u natječaju, te koja je vlastoručno potpisana. </w:t>
      </w:r>
    </w:p>
    <w:p w:rsidR="003D2C96" w:rsidRDefault="003D2C96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AB0" w:rsidRDefault="003D2C96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2C96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80540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D2C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prijavi na natječaj moraju navesti osobne podatke (ime i prezime, adresu prebivališta odnos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3D2C96">
        <w:rPr>
          <w:rFonts w:ascii="Times New Roman" w:eastAsia="Times New Roman" w:hAnsi="Times New Roman" w:cs="Times New Roman"/>
          <w:sz w:val="24"/>
          <w:szCs w:val="24"/>
          <w:lang w:eastAsia="hr-HR"/>
        </w:rPr>
        <w:t>o boravišta, kontakt broj telefona, mob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itela</w:t>
      </w:r>
      <w:r w:rsidRPr="003D2C96">
        <w:rPr>
          <w:rFonts w:ascii="Times New Roman" w:eastAsia="Times New Roman" w:hAnsi="Times New Roman" w:cs="Times New Roman"/>
          <w:sz w:val="24"/>
          <w:szCs w:val="24"/>
          <w:lang w:eastAsia="hr-HR"/>
        </w:rPr>
        <w:t>, e-mail adresu ako je kandidat ima), naziv i broj radnog mjesta na koje se prijavljuj</w:t>
      </w:r>
      <w:r w:rsidR="0080540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D2C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D2C96" w:rsidRDefault="003D2C96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Sukladno odredbama Opće uredbe o zaštiti podataka broj 2016/679 i Zakona o provedbi Opće uredbe o zaštiti podataka („Narodne novine“, br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42/18</w:t>
      </w:r>
      <w:r w:rsidR="00E83B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svi dokumenti pristigli na Natječaj u privitku prijave, dostavljeni su slobodnom voljom kandidata. Time se smatra da je svaki kandidat dao privolu za obradu svih podataka, isključivo u svrhu provedbe natječajnog postupka. </w:t>
      </w:r>
    </w:p>
    <w:p w:rsidR="001825BC" w:rsidRPr="00CB7C63" w:rsidRDefault="00396DAA" w:rsidP="003D6B7F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prijava je 8 dana od dana objavljivanja natječaja na 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web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FC69E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tranicama i oglasnoj ploči Hrvatskog zavoda za zapošljavanje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web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stranic</w:t>
      </w:r>
      <w:r w:rsidR="000F086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C69E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oglasnoj ploči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kole.</w:t>
      </w:r>
    </w:p>
    <w:p w:rsidR="003D6B7F" w:rsidRPr="003D6B7F" w:rsidRDefault="003D6B7F" w:rsidP="003D6B7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obavješteni objavom na web stranici Industrijsko-obrtničke škole Slatina</w:t>
      </w:r>
      <w:r w:rsidR="00FC33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domeni Natječaji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9" w:history="1">
        <w:r w:rsidR="00164003" w:rsidRPr="001825B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http://www.ss-industrijsko-obrtnicka-sl.skole.hr</w:t>
        </w:r>
      </w:hyperlink>
      <w:r w:rsidR="0016400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  <w:t>/zamolbe</w:t>
      </w: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CB7C63" w:rsidRPr="00E01376" w:rsidRDefault="003D6B7F" w:rsidP="00CB7C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Dostava obavijesti svim kandidatima smatra se obavljenom, istekom osmog dana od dana objave na web stranici Škole. </w:t>
      </w:r>
    </w:p>
    <w:p w:rsidR="00E737F4" w:rsidRDefault="00E737F4" w:rsidP="008552E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033" w:rsidRDefault="00CB7C63" w:rsidP="0062703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7C3188">
        <w:rPr>
          <w:rFonts w:ascii="Times New Roman" w:eastAsia="Calibri" w:hAnsi="Times New Roman" w:cs="Times New Roman"/>
          <w:sz w:val="24"/>
          <w:szCs w:val="24"/>
        </w:rPr>
        <w:t xml:space="preserve">Prijave na natječaj s potrebnom dokumentacijom, dostavljaju se u zatvorenoj omotnici osobno u tajništvo Škole ili preporučenom poštanskom pošiljkom na adresu: INDUSTRIJSKO-OBRTNIČKA ŠKOLA SLATINA, Trg Ruđera Boškovića 5a, 33520 Slatina, </w:t>
      </w:r>
      <w:r w:rsidR="00D85939">
        <w:rPr>
          <w:rFonts w:ascii="Times New Roman" w:eastAsia="Calibri" w:hAnsi="Times New Roman" w:cs="Times New Roman"/>
          <w:sz w:val="24"/>
          <w:szCs w:val="24"/>
        </w:rPr>
        <w:t xml:space="preserve">s naznakom </w:t>
      </w:r>
      <w:bookmarkStart w:id="1" w:name="_Hlk84247265"/>
      <w:r w:rsidR="00D859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"1. za natječaj za nastavnika/nastavnicu engleskog jezika"</w:t>
      </w:r>
      <w:bookmarkEnd w:id="1"/>
      <w:r w:rsidR="00D859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</w:t>
      </w:r>
      <w:bookmarkStart w:id="2" w:name="_Hlk124144445"/>
      <w:r w:rsidR="00D8593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s naznakom</w:t>
      </w:r>
      <w:r w:rsidR="00D859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"2. za natječaj za nastavnika/nastavnicu </w:t>
      </w:r>
      <w:r w:rsidR="001310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njemačkog</w:t>
      </w:r>
      <w:r w:rsidR="00D8593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jezika"</w:t>
      </w:r>
      <w:r w:rsidR="00627033" w:rsidRPr="0062703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62703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s naznakom</w:t>
      </w:r>
      <w:r w:rsidR="006270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 "3. za natječaj za strukovnog učitelja/učiteljicu iz područja prerade i obrade drva".</w:t>
      </w:r>
    </w:p>
    <w:p w:rsidR="000B45CF" w:rsidRDefault="000B45CF" w:rsidP="008552EB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bookmarkEnd w:id="2"/>
    <w:p w:rsidR="00C0357B" w:rsidRPr="008552EB" w:rsidRDefault="00C0357B" w:rsidP="008552E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5CF" w:rsidRPr="000B45CF" w:rsidRDefault="00435F2B" w:rsidP="00084E0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r w:rsidR="000B45CF" w:rsidRPr="000B45C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3D6B7F" w:rsidRPr="003D6B7F" w:rsidRDefault="000B45CF" w:rsidP="00A74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4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Mladen Graovac, prof.                                                                                                       </w:t>
      </w:r>
    </w:p>
    <w:p w:rsidR="003D6B7F" w:rsidRDefault="003D6B7F" w:rsidP="003D6B7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D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5A0B"/>
    <w:multiLevelType w:val="multilevel"/>
    <w:tmpl w:val="3E6A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C6961"/>
    <w:multiLevelType w:val="hybridMultilevel"/>
    <w:tmpl w:val="6448A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5728"/>
    <w:multiLevelType w:val="hybridMultilevel"/>
    <w:tmpl w:val="E1AAC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1929"/>
    <w:multiLevelType w:val="hybridMultilevel"/>
    <w:tmpl w:val="C81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AA"/>
    <w:rsid w:val="000545FA"/>
    <w:rsid w:val="00084E08"/>
    <w:rsid w:val="000851C3"/>
    <w:rsid w:val="000B45CF"/>
    <w:rsid w:val="000F086E"/>
    <w:rsid w:val="0013109A"/>
    <w:rsid w:val="00132888"/>
    <w:rsid w:val="00152E04"/>
    <w:rsid w:val="00157DC6"/>
    <w:rsid w:val="00164003"/>
    <w:rsid w:val="00176972"/>
    <w:rsid w:val="001825BC"/>
    <w:rsid w:val="001A10D6"/>
    <w:rsid w:val="001D6154"/>
    <w:rsid w:val="00206163"/>
    <w:rsid w:val="00214210"/>
    <w:rsid w:val="002450E4"/>
    <w:rsid w:val="002D23A2"/>
    <w:rsid w:val="00346E49"/>
    <w:rsid w:val="00356FA0"/>
    <w:rsid w:val="00366DBE"/>
    <w:rsid w:val="0039466F"/>
    <w:rsid w:val="00396DAA"/>
    <w:rsid w:val="003D2C96"/>
    <w:rsid w:val="003D6B7F"/>
    <w:rsid w:val="003F7CFF"/>
    <w:rsid w:val="00401E9C"/>
    <w:rsid w:val="00435F2B"/>
    <w:rsid w:val="0044382B"/>
    <w:rsid w:val="00460DC0"/>
    <w:rsid w:val="004724ED"/>
    <w:rsid w:val="00492144"/>
    <w:rsid w:val="004C264C"/>
    <w:rsid w:val="004D44D1"/>
    <w:rsid w:val="004F3B1A"/>
    <w:rsid w:val="004F4951"/>
    <w:rsid w:val="00533441"/>
    <w:rsid w:val="005A1B11"/>
    <w:rsid w:val="005A2A76"/>
    <w:rsid w:val="005F0557"/>
    <w:rsid w:val="00605D94"/>
    <w:rsid w:val="00627033"/>
    <w:rsid w:val="00675B1B"/>
    <w:rsid w:val="006D1A5C"/>
    <w:rsid w:val="006E35C5"/>
    <w:rsid w:val="00725BB2"/>
    <w:rsid w:val="00781571"/>
    <w:rsid w:val="007A6BB1"/>
    <w:rsid w:val="007C3188"/>
    <w:rsid w:val="0080540F"/>
    <w:rsid w:val="00842E05"/>
    <w:rsid w:val="00853280"/>
    <w:rsid w:val="008552EB"/>
    <w:rsid w:val="00887ADE"/>
    <w:rsid w:val="00891F7D"/>
    <w:rsid w:val="008C2ACE"/>
    <w:rsid w:val="008D2042"/>
    <w:rsid w:val="00917192"/>
    <w:rsid w:val="009233DE"/>
    <w:rsid w:val="00931F87"/>
    <w:rsid w:val="009612A9"/>
    <w:rsid w:val="00993FAB"/>
    <w:rsid w:val="009B5715"/>
    <w:rsid w:val="009B7F0B"/>
    <w:rsid w:val="009F24F5"/>
    <w:rsid w:val="00A7257D"/>
    <w:rsid w:val="00A7472F"/>
    <w:rsid w:val="00AC40C6"/>
    <w:rsid w:val="00AD0918"/>
    <w:rsid w:val="00AD29EC"/>
    <w:rsid w:val="00AD6535"/>
    <w:rsid w:val="00B1339E"/>
    <w:rsid w:val="00B74702"/>
    <w:rsid w:val="00BB480B"/>
    <w:rsid w:val="00BC2113"/>
    <w:rsid w:val="00BC2C29"/>
    <w:rsid w:val="00C0357B"/>
    <w:rsid w:val="00CB7C63"/>
    <w:rsid w:val="00CD62F5"/>
    <w:rsid w:val="00CF032F"/>
    <w:rsid w:val="00D50070"/>
    <w:rsid w:val="00D55ACE"/>
    <w:rsid w:val="00D658DF"/>
    <w:rsid w:val="00D7458E"/>
    <w:rsid w:val="00D85939"/>
    <w:rsid w:val="00DF1CAF"/>
    <w:rsid w:val="00E01376"/>
    <w:rsid w:val="00E33230"/>
    <w:rsid w:val="00E37AB0"/>
    <w:rsid w:val="00E61EE6"/>
    <w:rsid w:val="00E737F4"/>
    <w:rsid w:val="00E83B01"/>
    <w:rsid w:val="00E979E2"/>
    <w:rsid w:val="00EC1E31"/>
    <w:rsid w:val="00EF7F2D"/>
    <w:rsid w:val="00FB17FA"/>
    <w:rsid w:val="00FC263F"/>
    <w:rsid w:val="00FC33EA"/>
    <w:rsid w:val="00FC69E1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B169"/>
  <w15:chartTrackingRefBased/>
  <w15:docId w15:val="{9DE2EB9B-665C-4F8F-A48B-B34552E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25BC"/>
    <w:rPr>
      <w:color w:val="0563C1" w:themeColor="hyperlink"/>
      <w:u w:val="single"/>
    </w:rPr>
  </w:style>
  <w:style w:type="paragraph" w:customStyle="1" w:styleId="Default">
    <w:name w:val="Default"/>
    <w:rsid w:val="00FC2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A6BB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3D6B7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ndustrijsko-obrtnicka-sl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s-industrijsko-obrtnicka-sl.skole.hr/dokumenti_2/stat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-industrijsko-obrtnicka-sl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46</cp:revision>
  <cp:lastPrinted>2022-02-08T07:33:00Z</cp:lastPrinted>
  <dcterms:created xsi:type="dcterms:W3CDTF">2021-11-26T07:25:00Z</dcterms:created>
  <dcterms:modified xsi:type="dcterms:W3CDTF">2023-01-25T06:58:00Z</dcterms:modified>
</cp:coreProperties>
</file>