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8811CA">
        <w:t>9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8811CA">
        <w:t>1</w:t>
      </w:r>
      <w:r w:rsidR="002C478F">
        <w:t>1</w:t>
      </w:r>
      <w:r w:rsidR="00E159F5">
        <w:t xml:space="preserve">. </w:t>
      </w:r>
      <w:r w:rsidR="008811CA">
        <w:t>sr</w:t>
      </w:r>
      <w:r w:rsidR="006A20EA">
        <w:t>pnja</w:t>
      </w:r>
      <w:r w:rsidR="00CC1FA5">
        <w:t xml:space="preserve"> 202</w:t>
      </w:r>
      <w:r w:rsidR="00001046">
        <w:t>2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8811CA">
        <w:t>1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>
      <w:bookmarkStart w:id="0" w:name="_GoBack"/>
      <w:bookmarkEnd w:id="0"/>
    </w:p>
    <w:p w:rsidR="008811CA" w:rsidRDefault="008811CA" w:rsidP="008811CA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8811CA" w:rsidRDefault="008811CA" w:rsidP="008811CA">
      <w:pPr>
        <w:numPr>
          <w:ilvl w:val="0"/>
          <w:numId w:val="2"/>
        </w:numPr>
        <w:spacing w:after="0" w:line="240" w:lineRule="auto"/>
      </w:pPr>
      <w:r>
        <w:t>Usvajanje financijskog izvješća o poslovanju Industrijsko-obrtničke škole Slatina za razdoblje od 1. siječnja do 30. lipnja 2022. godine i donošenje Odluke o istom.</w:t>
      </w:r>
    </w:p>
    <w:p w:rsidR="008811CA" w:rsidRDefault="008811CA" w:rsidP="008811CA">
      <w:pPr>
        <w:numPr>
          <w:ilvl w:val="0"/>
          <w:numId w:val="2"/>
        </w:numPr>
        <w:spacing w:after="0" w:line="240" w:lineRule="auto"/>
      </w:pPr>
      <w:bookmarkStart w:id="1" w:name="_Hlk108507301"/>
      <w:r>
        <w:t>Donošenje I. izmjena i dopuna Financijskog plana Industrijsko-obrtničke škole Slatina za 2022. godinu i donošenje Odluke o istom.</w:t>
      </w:r>
      <w:bookmarkEnd w:id="1"/>
    </w:p>
    <w:p w:rsidR="008811CA" w:rsidRDefault="008811CA" w:rsidP="008811CA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F79CF"/>
    <w:rsid w:val="006A20EA"/>
    <w:rsid w:val="006F160E"/>
    <w:rsid w:val="0074236B"/>
    <w:rsid w:val="007478ED"/>
    <w:rsid w:val="00770066"/>
    <w:rsid w:val="007F060B"/>
    <w:rsid w:val="00801FEA"/>
    <w:rsid w:val="008637E5"/>
    <w:rsid w:val="008811CA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96402"/>
    <w:rsid w:val="00AE4506"/>
    <w:rsid w:val="00AF6DFB"/>
    <w:rsid w:val="00B067E4"/>
    <w:rsid w:val="00B42CE1"/>
    <w:rsid w:val="00B64324"/>
    <w:rsid w:val="00B77AAE"/>
    <w:rsid w:val="00C2224E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21B6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2022-12-22T11:11:00Z</dcterms:created>
  <dcterms:modified xsi:type="dcterms:W3CDTF">2022-12-22T11:11:00Z</dcterms:modified>
</cp:coreProperties>
</file>