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18" w:rsidRDefault="00301318" w:rsidP="007954E7"/>
    <w:p w:rsidR="00301318" w:rsidRPr="005E0631" w:rsidRDefault="00301318" w:rsidP="00301318">
      <w:pPr>
        <w:spacing w:after="0"/>
        <w:jc w:val="both"/>
        <w:rPr>
          <w:b/>
          <w:sz w:val="24"/>
          <w:szCs w:val="24"/>
        </w:rPr>
      </w:pPr>
      <w:r w:rsidRPr="005E0631">
        <w:rPr>
          <w:b/>
          <w:sz w:val="24"/>
          <w:szCs w:val="24"/>
        </w:rPr>
        <w:t>INDUSTRIJSKO – OBRTNIČKA ŠKOLA SLATINA</w:t>
      </w:r>
    </w:p>
    <w:p w:rsidR="00301318" w:rsidRPr="005E0631" w:rsidRDefault="00301318" w:rsidP="00301318">
      <w:pPr>
        <w:spacing w:after="0"/>
        <w:jc w:val="both"/>
        <w:rPr>
          <w:b/>
          <w:sz w:val="24"/>
          <w:szCs w:val="24"/>
        </w:rPr>
      </w:pPr>
      <w:r w:rsidRPr="005E0631">
        <w:rPr>
          <w:b/>
          <w:sz w:val="24"/>
          <w:szCs w:val="24"/>
        </w:rPr>
        <w:t xml:space="preserve">TRG RUĐERA BOŠKOVIĆA 5a </w:t>
      </w:r>
    </w:p>
    <w:p w:rsidR="00301318" w:rsidRPr="005E0631" w:rsidRDefault="00301318" w:rsidP="00301318">
      <w:pPr>
        <w:spacing w:after="0"/>
        <w:jc w:val="both"/>
        <w:rPr>
          <w:b/>
          <w:sz w:val="24"/>
          <w:szCs w:val="24"/>
        </w:rPr>
      </w:pPr>
      <w:r w:rsidRPr="005E0631">
        <w:rPr>
          <w:b/>
          <w:sz w:val="24"/>
          <w:szCs w:val="24"/>
        </w:rPr>
        <w:t>SLATINA</w:t>
      </w:r>
    </w:p>
    <w:p w:rsidR="00301318" w:rsidRDefault="00301318" w:rsidP="00301318">
      <w:pPr>
        <w:jc w:val="both"/>
      </w:pPr>
    </w:p>
    <w:p w:rsidR="00301318" w:rsidRDefault="00301318" w:rsidP="00301318">
      <w:pPr>
        <w:jc w:val="both"/>
      </w:pPr>
    </w:p>
    <w:p w:rsidR="00301318" w:rsidRDefault="00301318" w:rsidP="00301318"/>
    <w:p w:rsidR="00301318" w:rsidRDefault="00301318" w:rsidP="00301318"/>
    <w:p w:rsidR="00301318" w:rsidRDefault="00301318" w:rsidP="00301318"/>
    <w:p w:rsidR="00301318" w:rsidRDefault="00301318" w:rsidP="00301318"/>
    <w:p w:rsidR="00301318" w:rsidRDefault="00301318" w:rsidP="00301318"/>
    <w:p w:rsidR="00301318" w:rsidRDefault="00301318" w:rsidP="00301318"/>
    <w:p w:rsidR="00301318" w:rsidRDefault="00301318" w:rsidP="00301318"/>
    <w:p w:rsidR="00301318" w:rsidRDefault="00301318" w:rsidP="0030131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GODIŠNJI IZVJEŠTAJ O IZVRŠENJU </w:t>
      </w:r>
      <w:r w:rsidR="00A728AF">
        <w:rPr>
          <w:sz w:val="56"/>
          <w:szCs w:val="56"/>
        </w:rPr>
        <w:t>FINANCIJSKOG PLANA INDUSTRIJSKO-OBRTNIČKE ŠKOLE SLATINA</w:t>
      </w:r>
      <w:r>
        <w:rPr>
          <w:sz w:val="56"/>
          <w:szCs w:val="56"/>
        </w:rPr>
        <w:t xml:space="preserve"> ZA 2021. GODINU</w:t>
      </w:r>
    </w:p>
    <w:p w:rsidR="00301318" w:rsidRDefault="00301318" w:rsidP="00301318">
      <w:pPr>
        <w:jc w:val="center"/>
        <w:rPr>
          <w:sz w:val="48"/>
          <w:szCs w:val="48"/>
        </w:rPr>
      </w:pPr>
    </w:p>
    <w:p w:rsidR="00301318" w:rsidRDefault="00301318" w:rsidP="00301318">
      <w:pPr>
        <w:jc w:val="center"/>
        <w:rPr>
          <w:sz w:val="48"/>
          <w:szCs w:val="48"/>
        </w:rPr>
      </w:pPr>
    </w:p>
    <w:p w:rsidR="00301318" w:rsidRDefault="00301318" w:rsidP="00301318">
      <w:pPr>
        <w:jc w:val="center"/>
      </w:pPr>
    </w:p>
    <w:p w:rsidR="00301318" w:rsidRDefault="00301318" w:rsidP="00301318">
      <w:pPr>
        <w:jc w:val="center"/>
      </w:pPr>
    </w:p>
    <w:p w:rsidR="00301318" w:rsidRDefault="00301318" w:rsidP="00301318">
      <w:pPr>
        <w:jc w:val="center"/>
      </w:pPr>
    </w:p>
    <w:p w:rsidR="00301318" w:rsidRDefault="00301318" w:rsidP="00301318">
      <w:pPr>
        <w:jc w:val="center"/>
      </w:pPr>
    </w:p>
    <w:p w:rsidR="00301318" w:rsidRDefault="00301318" w:rsidP="00301318">
      <w:pPr>
        <w:jc w:val="center"/>
      </w:pPr>
    </w:p>
    <w:p w:rsidR="00301318" w:rsidRDefault="00301318" w:rsidP="005E0631"/>
    <w:p w:rsidR="00301318" w:rsidRDefault="00301318" w:rsidP="00301318">
      <w:pPr>
        <w:jc w:val="center"/>
      </w:pPr>
      <w:r>
        <w:t xml:space="preserve">Slatina, </w:t>
      </w:r>
      <w:r w:rsidR="00A728AF">
        <w:t xml:space="preserve">ožujak </w:t>
      </w:r>
      <w:r>
        <w:t>2022. godine.</w:t>
      </w:r>
    </w:p>
    <w:p w:rsidR="00301318" w:rsidRDefault="00301318" w:rsidP="007954E7"/>
    <w:p w:rsidR="00E62E3E" w:rsidRPr="005E0631" w:rsidRDefault="00E62E3E" w:rsidP="00E62E3E">
      <w:pPr>
        <w:spacing w:after="0" w:line="240" w:lineRule="auto"/>
        <w:ind w:firstLine="708"/>
        <w:jc w:val="both"/>
        <w:rPr>
          <w:rFonts w:eastAsiaTheme="minorEastAsia" w:cstheme="minorHAnsi"/>
          <w:sz w:val="24"/>
          <w:szCs w:val="24"/>
          <w:lang w:eastAsia="hr-HR"/>
        </w:rPr>
      </w:pPr>
      <w:r w:rsidRPr="005E0631">
        <w:rPr>
          <w:rFonts w:eastAsiaTheme="minorEastAsia" w:cstheme="minorHAnsi"/>
          <w:bCs/>
          <w:sz w:val="24"/>
          <w:szCs w:val="24"/>
          <w:lang w:eastAsia="hr-HR"/>
        </w:rPr>
        <w:lastRenderedPageBreak/>
        <w:t xml:space="preserve">Na temelju članka 86. stavak 3. Zakona o proračunu („Narodne novine“, br. 144/21.) i na temelju </w:t>
      </w:r>
      <w:r w:rsidRPr="005E0631">
        <w:rPr>
          <w:rFonts w:eastAsiaTheme="minorEastAsia" w:cstheme="minorHAnsi"/>
          <w:sz w:val="24"/>
          <w:szCs w:val="24"/>
          <w:lang w:eastAsia="hr-HR"/>
        </w:rPr>
        <w:t xml:space="preserve">članka 37. Statuta Industrijsko-obrtničke škole Slatina, a na prijedlog ravnatelja Industrijsko-obrtničke škole Slatina, Školski odbor Industrijsko-obrtničke škole Slatina na 7. sjednici održanoj 31. ožujka 2022. godine donosi </w:t>
      </w:r>
    </w:p>
    <w:p w:rsidR="00E62E3E" w:rsidRPr="005E0631" w:rsidRDefault="00E62E3E" w:rsidP="00E62E3E">
      <w:pPr>
        <w:spacing w:after="0" w:line="240" w:lineRule="auto"/>
        <w:ind w:firstLine="708"/>
        <w:jc w:val="both"/>
        <w:rPr>
          <w:rFonts w:eastAsiaTheme="minorEastAsia" w:cstheme="minorHAnsi"/>
          <w:sz w:val="24"/>
          <w:szCs w:val="24"/>
          <w:lang w:eastAsia="hr-HR"/>
        </w:rPr>
      </w:pPr>
    </w:p>
    <w:p w:rsidR="00E62E3E" w:rsidRPr="005E0631" w:rsidRDefault="00E62E3E" w:rsidP="00E62E3E">
      <w:pPr>
        <w:spacing w:after="0" w:line="240" w:lineRule="auto"/>
        <w:ind w:firstLine="708"/>
        <w:jc w:val="both"/>
        <w:rPr>
          <w:rFonts w:eastAsiaTheme="minorEastAsia" w:cstheme="minorHAnsi"/>
          <w:sz w:val="24"/>
          <w:szCs w:val="24"/>
          <w:lang w:eastAsia="hr-HR"/>
        </w:rPr>
      </w:pPr>
    </w:p>
    <w:p w:rsidR="00E62E3E" w:rsidRPr="005E0631" w:rsidRDefault="00E62E3E" w:rsidP="00E62E3E">
      <w:pPr>
        <w:ind w:firstLine="708"/>
        <w:jc w:val="both"/>
        <w:rPr>
          <w:rFonts w:eastAsiaTheme="minorEastAsia" w:cstheme="minorHAnsi"/>
          <w:lang w:eastAsia="hr-HR"/>
        </w:rPr>
      </w:pPr>
    </w:p>
    <w:p w:rsidR="00E62E3E" w:rsidRPr="005E0631" w:rsidRDefault="00E62E3E" w:rsidP="00E62E3E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eastAsia="hr-HR"/>
        </w:rPr>
      </w:pPr>
      <w:r w:rsidRPr="005E0631">
        <w:rPr>
          <w:rFonts w:eastAsiaTheme="minorEastAsia" w:cstheme="minorHAnsi"/>
          <w:b/>
          <w:sz w:val="24"/>
          <w:szCs w:val="24"/>
          <w:lang w:eastAsia="hr-HR"/>
        </w:rPr>
        <w:t>GODIŠNJI IZVJEŠTAJ O IZVRŠENJU FINANCIJSKOG PLANA INDUSTRIJSKO-OBRTNIČKE ŠKOLE SLATINA ZA 2021. GODINU</w:t>
      </w:r>
    </w:p>
    <w:p w:rsidR="00AE5432" w:rsidRDefault="00AE5432" w:rsidP="00E62E3E"/>
    <w:p w:rsidR="00F3344C" w:rsidRDefault="009813B3" w:rsidP="009813B3">
      <w:pPr>
        <w:tabs>
          <w:tab w:val="left" w:pos="495"/>
        </w:tabs>
      </w:pPr>
      <w:r>
        <w:t xml:space="preserve">      Sadržaj:</w:t>
      </w:r>
    </w:p>
    <w:p w:rsidR="00F3344C" w:rsidRPr="00A74646" w:rsidRDefault="00F3344C" w:rsidP="00A74646">
      <w:pPr>
        <w:pStyle w:val="Odlomakpopisa"/>
        <w:numPr>
          <w:ilvl w:val="0"/>
          <w:numId w:val="14"/>
        </w:numPr>
        <w:rPr>
          <w:b/>
        </w:rPr>
      </w:pPr>
      <w:r w:rsidRPr="00A74646">
        <w:rPr>
          <w:b/>
        </w:rPr>
        <w:t xml:space="preserve">OPĆI DIO </w:t>
      </w:r>
    </w:p>
    <w:p w:rsidR="00F3344C" w:rsidRDefault="00F3344C" w:rsidP="00F3344C">
      <w:pPr>
        <w:pStyle w:val="Odlomakpopisa"/>
      </w:pPr>
      <w:r>
        <w:t xml:space="preserve">Izvještaj o izvršenju Financijskog plana </w:t>
      </w:r>
    </w:p>
    <w:p w:rsidR="00F3344C" w:rsidRDefault="00F3344C" w:rsidP="00F3344C">
      <w:pPr>
        <w:pStyle w:val="Odlomakpopisa"/>
      </w:pPr>
      <w:r>
        <w:t>Industrijsko-obrtničke škole Slatina</w:t>
      </w:r>
    </w:p>
    <w:p w:rsidR="00F3344C" w:rsidRPr="002F3372" w:rsidRDefault="00F3344C" w:rsidP="00F3344C">
      <w:pPr>
        <w:pStyle w:val="Odlomakpopisa"/>
        <w:numPr>
          <w:ilvl w:val="0"/>
          <w:numId w:val="3"/>
        </w:numPr>
        <w:rPr>
          <w:b/>
        </w:rPr>
      </w:pPr>
      <w:r w:rsidRPr="002F3372">
        <w:rPr>
          <w:b/>
        </w:rPr>
        <w:t>Sažetak općeg djela</w:t>
      </w:r>
    </w:p>
    <w:p w:rsidR="00F3344C" w:rsidRPr="002F3372" w:rsidRDefault="00F3344C" w:rsidP="00F3344C">
      <w:pPr>
        <w:pStyle w:val="Odlomakpopisa"/>
        <w:numPr>
          <w:ilvl w:val="0"/>
          <w:numId w:val="3"/>
        </w:numPr>
        <w:rPr>
          <w:b/>
        </w:rPr>
      </w:pPr>
      <w:r w:rsidRPr="002F3372">
        <w:rPr>
          <w:b/>
        </w:rPr>
        <w:t xml:space="preserve">A. Račun prihoda i rashoda </w:t>
      </w:r>
    </w:p>
    <w:p w:rsidR="00F3344C" w:rsidRDefault="00F3344C" w:rsidP="00F3344C">
      <w:pPr>
        <w:pStyle w:val="Odlomakpopisa"/>
        <w:numPr>
          <w:ilvl w:val="0"/>
          <w:numId w:val="4"/>
        </w:numPr>
      </w:pPr>
      <w:r>
        <w:t>Prihodi i rashodi prema ekonomskoj klasifikaciji</w:t>
      </w:r>
    </w:p>
    <w:p w:rsidR="00F3344C" w:rsidRDefault="00F3344C" w:rsidP="00F3344C">
      <w:pPr>
        <w:pStyle w:val="Odlomakpopisa"/>
        <w:numPr>
          <w:ilvl w:val="0"/>
          <w:numId w:val="4"/>
        </w:numPr>
      </w:pPr>
      <w:r>
        <w:t>Prihodi i rashodi prema izvorima financiranja</w:t>
      </w:r>
    </w:p>
    <w:p w:rsidR="00F3344C" w:rsidRDefault="00F3344C" w:rsidP="00F3344C">
      <w:pPr>
        <w:pStyle w:val="Odlomakpopisa"/>
        <w:numPr>
          <w:ilvl w:val="0"/>
          <w:numId w:val="4"/>
        </w:numPr>
      </w:pPr>
      <w:r>
        <w:t xml:space="preserve">Rashodi prema funkcijskoj klasifikaciji </w:t>
      </w:r>
    </w:p>
    <w:p w:rsidR="002F3372" w:rsidRDefault="002F3372" w:rsidP="002F3372">
      <w:pPr>
        <w:pStyle w:val="Odlomakpopisa"/>
        <w:ind w:left="1440"/>
      </w:pPr>
      <w:r>
        <w:t>izvještaj o izvršenju financijskog plana – DECENTRALIZIRANA  SREDSTVA</w:t>
      </w:r>
      <w:r w:rsidRPr="002F3372">
        <w:t xml:space="preserve"> </w:t>
      </w:r>
    </w:p>
    <w:p w:rsidR="002F3372" w:rsidRDefault="002F3372" w:rsidP="002F3372">
      <w:pPr>
        <w:pStyle w:val="Odlomakpopisa"/>
        <w:ind w:left="1440"/>
      </w:pPr>
      <w:r w:rsidRPr="002F3372">
        <w:t>izvještaj o izvršenju financijskog plana</w:t>
      </w:r>
      <w:r>
        <w:t xml:space="preserve"> – VLASTITA I OSTALA SREDSTVA</w:t>
      </w:r>
    </w:p>
    <w:p w:rsidR="002F3372" w:rsidRDefault="002F3372" w:rsidP="002F3372">
      <w:pPr>
        <w:pStyle w:val="Odlomakpopisa"/>
        <w:ind w:left="1440"/>
      </w:pPr>
    </w:p>
    <w:p w:rsidR="00F3344C" w:rsidRPr="002F3372" w:rsidRDefault="00F3344C" w:rsidP="00F3344C">
      <w:pPr>
        <w:pStyle w:val="Odlomakpopisa"/>
        <w:numPr>
          <w:ilvl w:val="0"/>
          <w:numId w:val="3"/>
        </w:numPr>
        <w:rPr>
          <w:b/>
        </w:rPr>
      </w:pPr>
      <w:r w:rsidRPr="002F3372">
        <w:rPr>
          <w:b/>
        </w:rPr>
        <w:t xml:space="preserve">B. Račun financiranja </w:t>
      </w:r>
    </w:p>
    <w:p w:rsidR="00F3344C" w:rsidRDefault="00F3344C" w:rsidP="00F3344C">
      <w:pPr>
        <w:pStyle w:val="Odlomakpopisa"/>
        <w:numPr>
          <w:ilvl w:val="0"/>
          <w:numId w:val="4"/>
        </w:numPr>
      </w:pPr>
      <w:r>
        <w:t>Račun financiranja prema ekonomskoj klasifikaciji</w:t>
      </w:r>
    </w:p>
    <w:p w:rsidR="00F3344C" w:rsidRDefault="00F3344C" w:rsidP="00F3344C">
      <w:pPr>
        <w:pStyle w:val="Odlomakpopisa"/>
        <w:numPr>
          <w:ilvl w:val="0"/>
          <w:numId w:val="4"/>
        </w:numPr>
      </w:pPr>
      <w:r w:rsidRPr="00F3344C">
        <w:t xml:space="preserve">Račun financiranja prema </w:t>
      </w:r>
      <w:r>
        <w:t xml:space="preserve">izvorima financiranja </w:t>
      </w:r>
    </w:p>
    <w:p w:rsidR="00F3344C" w:rsidRDefault="00F3344C" w:rsidP="00F3344C">
      <w:pPr>
        <w:pStyle w:val="Odlomakpopisa"/>
        <w:ind w:left="1440"/>
      </w:pPr>
    </w:p>
    <w:p w:rsidR="00F3344C" w:rsidRPr="002F3372" w:rsidRDefault="00F3344C" w:rsidP="00A74646">
      <w:pPr>
        <w:pStyle w:val="Odlomakpopisa"/>
        <w:numPr>
          <w:ilvl w:val="0"/>
          <w:numId w:val="14"/>
        </w:numPr>
        <w:rPr>
          <w:b/>
        </w:rPr>
      </w:pPr>
      <w:r w:rsidRPr="002F3372">
        <w:rPr>
          <w:b/>
        </w:rPr>
        <w:t xml:space="preserve">POSEBNI DIO </w:t>
      </w:r>
    </w:p>
    <w:p w:rsidR="00F3344C" w:rsidRDefault="00F3344C" w:rsidP="00F3344C">
      <w:pPr>
        <w:pStyle w:val="Odlomakpopisa"/>
      </w:pPr>
      <w:r>
        <w:t xml:space="preserve">Izvještaj o izvršenju Financijskog plana </w:t>
      </w:r>
    </w:p>
    <w:p w:rsidR="00F3344C" w:rsidRDefault="00F3344C" w:rsidP="00F3344C">
      <w:pPr>
        <w:pStyle w:val="Odlomakpopisa"/>
      </w:pPr>
      <w:r w:rsidRPr="00F3344C">
        <w:t>Industrijsko-obrtničke škole Slatina</w:t>
      </w:r>
    </w:p>
    <w:p w:rsidR="00F3344C" w:rsidRDefault="00F3344C" w:rsidP="00F3344C">
      <w:pPr>
        <w:pStyle w:val="Odlomakpopisa"/>
        <w:numPr>
          <w:ilvl w:val="0"/>
          <w:numId w:val="4"/>
        </w:numPr>
      </w:pPr>
      <w:r>
        <w:t>Izvršenje po programskoj klasifikaciji</w:t>
      </w:r>
    </w:p>
    <w:p w:rsidR="00F3344C" w:rsidRDefault="00F3344C" w:rsidP="00F3344C"/>
    <w:p w:rsidR="00F3344C" w:rsidRPr="002F3372" w:rsidRDefault="00F3344C" w:rsidP="00A74646">
      <w:pPr>
        <w:pStyle w:val="Odlomakpopisa"/>
        <w:numPr>
          <w:ilvl w:val="0"/>
          <w:numId w:val="14"/>
        </w:numPr>
        <w:rPr>
          <w:b/>
        </w:rPr>
      </w:pPr>
      <w:r w:rsidRPr="002F3372">
        <w:rPr>
          <w:b/>
        </w:rPr>
        <w:t xml:space="preserve">OBRAZLOŽENJE </w:t>
      </w:r>
    </w:p>
    <w:p w:rsidR="00F3344C" w:rsidRPr="002F3372" w:rsidRDefault="00F3344C" w:rsidP="00F3344C">
      <w:pPr>
        <w:pStyle w:val="Odlomakpopisa"/>
        <w:rPr>
          <w:b/>
        </w:rPr>
      </w:pPr>
      <w:r w:rsidRPr="002F3372">
        <w:rPr>
          <w:b/>
        </w:rPr>
        <w:t xml:space="preserve">Ostvarenih prihoda i primitaka i izvršenih rashoda izdataka </w:t>
      </w:r>
    </w:p>
    <w:p w:rsidR="00F3344C" w:rsidRDefault="00F3344C" w:rsidP="00F3344C">
      <w:pPr>
        <w:pStyle w:val="Odlomakpopisa"/>
      </w:pPr>
      <w:r w:rsidRPr="00F3344C">
        <w:t>Industrijsko-obrtničke škole Slatina</w:t>
      </w:r>
    </w:p>
    <w:p w:rsidR="00F3344C" w:rsidRDefault="00F3344C" w:rsidP="00F3344C">
      <w:pPr>
        <w:pStyle w:val="Odlomakpopisa"/>
      </w:pPr>
    </w:p>
    <w:p w:rsidR="00F3344C" w:rsidRDefault="00F3344C" w:rsidP="00F3344C">
      <w:pPr>
        <w:pStyle w:val="Odlomakpopisa"/>
        <w:ind w:left="1080"/>
      </w:pPr>
    </w:p>
    <w:p w:rsidR="00AE5432" w:rsidRDefault="00AE5432" w:rsidP="00F3344C">
      <w:pPr>
        <w:pStyle w:val="Odlomakpopisa"/>
        <w:ind w:left="1080"/>
      </w:pPr>
    </w:p>
    <w:p w:rsidR="00F3344C" w:rsidRDefault="00F3344C" w:rsidP="007954E7"/>
    <w:p w:rsidR="00A74646" w:rsidRDefault="00A74646" w:rsidP="007954E7"/>
    <w:p w:rsidR="005E0631" w:rsidRDefault="005E0631" w:rsidP="007954E7"/>
    <w:p w:rsidR="00E62E3E" w:rsidRDefault="00E62E3E" w:rsidP="007954E7"/>
    <w:p w:rsidR="005E0631" w:rsidRDefault="005E0631" w:rsidP="007954E7"/>
    <w:p w:rsidR="002F3372" w:rsidRPr="00FB2268" w:rsidRDefault="00AE5432" w:rsidP="00FB2268">
      <w:pPr>
        <w:pStyle w:val="Odlomakpopisa"/>
        <w:numPr>
          <w:ilvl w:val="0"/>
          <w:numId w:val="13"/>
        </w:numPr>
        <w:rPr>
          <w:b/>
          <w:i/>
          <w:sz w:val="28"/>
          <w:szCs w:val="28"/>
          <w:u w:val="single"/>
        </w:rPr>
      </w:pPr>
      <w:r w:rsidRPr="00FB2268">
        <w:rPr>
          <w:b/>
          <w:i/>
          <w:sz w:val="28"/>
          <w:szCs w:val="28"/>
          <w:u w:val="single"/>
        </w:rPr>
        <w:lastRenderedPageBreak/>
        <w:t>OPĆI DIO</w:t>
      </w:r>
    </w:p>
    <w:p w:rsidR="002F3372" w:rsidRDefault="00C93F29" w:rsidP="007954E7">
      <w:r w:rsidRPr="00C93F29">
        <w:rPr>
          <w:noProof/>
          <w:lang w:eastAsia="hr-HR"/>
        </w:rPr>
        <w:drawing>
          <wp:inline distT="0" distB="0" distL="0" distR="0">
            <wp:extent cx="6038850" cy="85153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18" cy="851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72" w:rsidRDefault="000B6E81" w:rsidP="007954E7">
      <w:r w:rsidRPr="000B6E81">
        <w:rPr>
          <w:noProof/>
          <w:lang w:eastAsia="hr-HR"/>
        </w:rPr>
        <w:lastRenderedPageBreak/>
        <w:drawing>
          <wp:inline distT="0" distB="0" distL="0" distR="0">
            <wp:extent cx="5760720" cy="5214796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5C" w:rsidRDefault="000C005C" w:rsidP="007954E7"/>
    <w:p w:rsidR="000C005C" w:rsidRDefault="000C005C" w:rsidP="007954E7"/>
    <w:p w:rsidR="000C005C" w:rsidRDefault="000C005C" w:rsidP="007954E7"/>
    <w:p w:rsidR="000C005C" w:rsidRDefault="000C005C" w:rsidP="007954E7"/>
    <w:p w:rsidR="000C005C" w:rsidRDefault="000C005C" w:rsidP="007954E7"/>
    <w:p w:rsidR="000C005C" w:rsidRDefault="000C005C" w:rsidP="007954E7"/>
    <w:p w:rsidR="000C005C" w:rsidRDefault="000C005C" w:rsidP="007954E7"/>
    <w:p w:rsidR="000C005C" w:rsidRDefault="000C005C" w:rsidP="007954E7"/>
    <w:p w:rsidR="000C005C" w:rsidRDefault="000C005C" w:rsidP="007954E7"/>
    <w:p w:rsidR="000C005C" w:rsidRDefault="000C005C" w:rsidP="007954E7"/>
    <w:p w:rsidR="000C005C" w:rsidRDefault="000C005C" w:rsidP="007954E7"/>
    <w:p w:rsidR="000C005C" w:rsidRDefault="000C005C" w:rsidP="007954E7"/>
    <w:p w:rsidR="000C005C" w:rsidRPr="00FB2268" w:rsidRDefault="000C005C" w:rsidP="00FB2268">
      <w:pPr>
        <w:pStyle w:val="Odlomakpopisa"/>
        <w:numPr>
          <w:ilvl w:val="0"/>
          <w:numId w:val="13"/>
        </w:numPr>
        <w:rPr>
          <w:b/>
          <w:i/>
          <w:sz w:val="28"/>
          <w:szCs w:val="28"/>
          <w:u w:val="single"/>
        </w:rPr>
      </w:pPr>
      <w:r w:rsidRPr="00FB2268">
        <w:rPr>
          <w:b/>
          <w:i/>
          <w:sz w:val="28"/>
          <w:szCs w:val="28"/>
          <w:u w:val="single"/>
        </w:rPr>
        <w:lastRenderedPageBreak/>
        <w:t xml:space="preserve"> POSEBNI DIO</w:t>
      </w:r>
    </w:p>
    <w:p w:rsidR="000C005C" w:rsidRDefault="000C005C" w:rsidP="007954E7"/>
    <w:p w:rsidR="000C005C" w:rsidRDefault="000C005C" w:rsidP="007954E7"/>
    <w:p w:rsidR="000C005C" w:rsidRDefault="000C005C" w:rsidP="007954E7">
      <w:r>
        <w:rPr>
          <w:noProof/>
          <w:lang w:eastAsia="hr-HR"/>
        </w:rPr>
        <w:drawing>
          <wp:inline distT="0" distB="0" distL="0" distR="0" wp14:anchorId="0A8317E8">
            <wp:extent cx="6076315" cy="4971415"/>
            <wp:effectExtent l="0" t="0" r="63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497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A1D" w:rsidRDefault="00041A1D" w:rsidP="007954E7"/>
    <w:p w:rsidR="00041A1D" w:rsidRDefault="00041A1D" w:rsidP="007954E7"/>
    <w:p w:rsidR="00041A1D" w:rsidRDefault="00041A1D" w:rsidP="007954E7"/>
    <w:p w:rsidR="00041A1D" w:rsidRDefault="00041A1D" w:rsidP="007954E7"/>
    <w:p w:rsidR="00041A1D" w:rsidRDefault="00041A1D" w:rsidP="007954E7"/>
    <w:p w:rsidR="00041A1D" w:rsidRDefault="00041A1D" w:rsidP="007954E7"/>
    <w:p w:rsidR="00041A1D" w:rsidRDefault="00041A1D" w:rsidP="007954E7"/>
    <w:p w:rsidR="00041A1D" w:rsidRDefault="00041A1D" w:rsidP="007954E7"/>
    <w:p w:rsidR="00AE5432" w:rsidRDefault="00AE5432" w:rsidP="007954E7"/>
    <w:p w:rsidR="00041A1D" w:rsidRDefault="00041A1D" w:rsidP="007954E7"/>
    <w:p w:rsidR="00AE5432" w:rsidRPr="005E0631" w:rsidRDefault="00041A1D" w:rsidP="00041A1D">
      <w:pPr>
        <w:pStyle w:val="Odlomakpopisa"/>
        <w:numPr>
          <w:ilvl w:val="0"/>
          <w:numId w:val="13"/>
        </w:numPr>
        <w:rPr>
          <w:b/>
          <w:i/>
          <w:sz w:val="28"/>
          <w:szCs w:val="28"/>
          <w:u w:val="single"/>
        </w:rPr>
      </w:pPr>
      <w:r w:rsidRPr="00FB2268">
        <w:rPr>
          <w:b/>
          <w:i/>
          <w:sz w:val="28"/>
          <w:szCs w:val="28"/>
          <w:u w:val="single"/>
        </w:rPr>
        <w:lastRenderedPageBreak/>
        <w:t xml:space="preserve">OBRAZLOŽENJE </w:t>
      </w:r>
    </w:p>
    <w:p w:rsidR="00041A1D" w:rsidRPr="00512E40" w:rsidRDefault="00041A1D" w:rsidP="00041A1D">
      <w:pPr>
        <w:rPr>
          <w:b/>
        </w:rPr>
      </w:pPr>
      <w:r w:rsidRPr="00512E40">
        <w:rPr>
          <w:b/>
        </w:rPr>
        <w:t xml:space="preserve">Ostvarenih prihoda i primitaka i izvršenih rashoda izdataka </w:t>
      </w:r>
    </w:p>
    <w:p w:rsidR="00041A1D" w:rsidRPr="00512E40" w:rsidRDefault="00041A1D" w:rsidP="00041A1D">
      <w:pPr>
        <w:rPr>
          <w:b/>
        </w:rPr>
      </w:pPr>
      <w:r w:rsidRPr="00512E40">
        <w:rPr>
          <w:b/>
        </w:rPr>
        <w:t>Industrijsko-obrtničke škole Slatina</w:t>
      </w:r>
    </w:p>
    <w:p w:rsidR="00512E40" w:rsidRPr="00512E40" w:rsidRDefault="00512E40" w:rsidP="00041A1D"/>
    <w:p w:rsidR="00041A1D" w:rsidRPr="00512E40" w:rsidRDefault="00041A1D" w:rsidP="00041A1D">
      <w:r w:rsidRPr="00512E40">
        <w:t>92211 višak prihoda poslovanja je prihod iz projekata 2019. i 2020.godine ERASMUS + (I.,II. i III.), te neutrošena sredstva od prodaje proizvoda Školske zadruge.</w:t>
      </w:r>
    </w:p>
    <w:p w:rsidR="00041A1D" w:rsidRPr="00512E40" w:rsidRDefault="00041A1D" w:rsidP="00041A1D">
      <w:r w:rsidRPr="00512E40">
        <w:t xml:space="preserve">Vlastite prihode smo </w:t>
      </w:r>
      <w:r w:rsidRPr="00172FF0">
        <w:t xml:space="preserve">planirali </w:t>
      </w:r>
      <w:r w:rsidR="00E739AE" w:rsidRPr="00172FF0">
        <w:t xml:space="preserve">i utrošili </w:t>
      </w:r>
      <w:r w:rsidRPr="00512E40">
        <w:t>na bazi donacija, potpora, te pomoći od Agencija za refundaciju državnih natjecanja i prihoda od zadruge.</w:t>
      </w:r>
    </w:p>
    <w:p w:rsidR="00AE5432" w:rsidRPr="00512E40" w:rsidRDefault="00AE5432" w:rsidP="00041A1D"/>
    <w:p w:rsidR="00AE5432" w:rsidRPr="00AE5432" w:rsidRDefault="00AE5432" w:rsidP="00AE5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AE5432">
        <w:rPr>
          <w:rFonts w:ascii="Arial" w:eastAsia="Times New Roman" w:hAnsi="Arial" w:cs="Arial"/>
          <w:bCs/>
          <w:color w:val="222222"/>
          <w:lang w:eastAsia="hr-HR"/>
        </w:rPr>
        <w:t xml:space="preserve">Prihode osim po </w:t>
      </w:r>
      <w:r w:rsidRPr="00172FF0">
        <w:rPr>
          <w:rFonts w:ascii="Arial" w:eastAsia="Times New Roman" w:hAnsi="Arial" w:cs="Arial"/>
          <w:bCs/>
          <w:lang w:eastAsia="hr-HR"/>
        </w:rPr>
        <w:t xml:space="preserve">vrsti </w:t>
      </w:r>
      <w:r w:rsidR="00A74646" w:rsidRPr="00172FF0">
        <w:rPr>
          <w:rFonts w:ascii="Arial" w:eastAsia="Times New Roman" w:hAnsi="Arial" w:cs="Arial"/>
          <w:bCs/>
          <w:lang w:eastAsia="hr-HR"/>
        </w:rPr>
        <w:t xml:space="preserve">utrošili smo </w:t>
      </w:r>
      <w:r w:rsidRPr="00172FF0">
        <w:rPr>
          <w:rFonts w:ascii="Arial" w:eastAsia="Times New Roman" w:hAnsi="Arial" w:cs="Arial"/>
          <w:bCs/>
          <w:lang w:eastAsia="hr-HR"/>
        </w:rPr>
        <w:t xml:space="preserve">i </w:t>
      </w:r>
      <w:r w:rsidRPr="00AE5432">
        <w:rPr>
          <w:rFonts w:ascii="Arial" w:eastAsia="Times New Roman" w:hAnsi="Arial" w:cs="Arial"/>
          <w:bCs/>
          <w:color w:val="222222"/>
          <w:lang w:eastAsia="hr-HR"/>
        </w:rPr>
        <w:t>po izvoru financiranja iz:</w:t>
      </w:r>
      <w:r w:rsidRPr="00AE5432">
        <w:rPr>
          <w:rFonts w:ascii="Arial" w:eastAsia="Times New Roman" w:hAnsi="Arial" w:cs="Arial"/>
          <w:color w:val="222222"/>
          <w:lang w:eastAsia="hr-HR"/>
        </w:rPr>
        <w:t> </w:t>
      </w:r>
    </w:p>
    <w:p w:rsidR="00512E40" w:rsidRPr="00AE5432" w:rsidRDefault="00512E40" w:rsidP="00AE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</w:p>
    <w:p w:rsidR="00AE5432" w:rsidRPr="00AE5432" w:rsidRDefault="00AE5432" w:rsidP="00AE5432">
      <w:pPr>
        <w:numPr>
          <w:ilvl w:val="0"/>
          <w:numId w:val="8"/>
        </w:numPr>
        <w:shd w:val="clear" w:color="auto" w:fill="FFFFFF"/>
        <w:spacing w:after="0" w:line="233" w:lineRule="atLeast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AE5432">
        <w:rPr>
          <w:rFonts w:ascii="Calibri" w:eastAsia="Times New Roman" w:hAnsi="Calibri" w:cs="Arial"/>
          <w:b/>
          <w:bCs/>
          <w:color w:val="222222"/>
          <w:lang w:eastAsia="hr-HR"/>
        </w:rPr>
        <w:t>Središnji program (Državni proračun RH)</w:t>
      </w:r>
    </w:p>
    <w:p w:rsidR="00AE5432" w:rsidRPr="00AE5432" w:rsidRDefault="00AE5432" w:rsidP="00AE5432">
      <w:pPr>
        <w:numPr>
          <w:ilvl w:val="0"/>
          <w:numId w:val="8"/>
        </w:numPr>
        <w:shd w:val="clear" w:color="auto" w:fill="FFFFFF"/>
        <w:spacing w:after="0" w:line="233" w:lineRule="atLeast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AE5432">
        <w:rPr>
          <w:rFonts w:ascii="Calibri" w:eastAsia="Times New Roman" w:hAnsi="Calibri" w:cs="Arial"/>
          <w:b/>
          <w:bCs/>
          <w:color w:val="222222"/>
          <w:lang w:eastAsia="hr-HR"/>
        </w:rPr>
        <w:t>Lokalni proračun (Proračun Virovitičko-podravske županije)</w:t>
      </w:r>
    </w:p>
    <w:p w:rsidR="00AE5432" w:rsidRPr="00AE5432" w:rsidRDefault="00AE5432" w:rsidP="00AE5432">
      <w:pPr>
        <w:numPr>
          <w:ilvl w:val="0"/>
          <w:numId w:val="8"/>
        </w:numPr>
        <w:shd w:val="clear" w:color="auto" w:fill="FFFFFF"/>
        <w:spacing w:after="0" w:line="233" w:lineRule="atLeast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AE5432">
        <w:rPr>
          <w:rFonts w:ascii="Calibri" w:eastAsia="Times New Roman" w:hAnsi="Calibri" w:cs="Arial"/>
          <w:b/>
          <w:bCs/>
          <w:color w:val="222222"/>
          <w:lang w:eastAsia="hr-HR"/>
        </w:rPr>
        <w:t>Vlastiti i ostali prihodi</w:t>
      </w:r>
    </w:p>
    <w:p w:rsidR="00AE5432" w:rsidRPr="00AE5432" w:rsidRDefault="00AE5432" w:rsidP="00AE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AE5432">
        <w:rPr>
          <w:rFonts w:ascii="Arial" w:eastAsia="Times New Roman" w:hAnsi="Arial" w:cs="Arial"/>
          <w:color w:val="222222"/>
          <w:lang w:eastAsia="hr-HR"/>
        </w:rPr>
        <w:t> </w:t>
      </w:r>
    </w:p>
    <w:p w:rsidR="00AE5432" w:rsidRPr="00AE5432" w:rsidRDefault="00AE5432" w:rsidP="00AE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AE5432">
        <w:rPr>
          <w:rFonts w:ascii="Arial" w:eastAsia="Times New Roman" w:hAnsi="Arial" w:cs="Arial"/>
          <w:color w:val="222222"/>
          <w:lang w:eastAsia="hr-HR"/>
        </w:rPr>
        <w:t> </w:t>
      </w:r>
    </w:p>
    <w:p w:rsidR="00AE5432" w:rsidRPr="00AE5432" w:rsidRDefault="00AE5432" w:rsidP="00AE5432">
      <w:pPr>
        <w:numPr>
          <w:ilvl w:val="0"/>
          <w:numId w:val="9"/>
        </w:numPr>
        <w:shd w:val="clear" w:color="auto" w:fill="FFFFFF"/>
        <w:spacing w:after="0" w:line="233" w:lineRule="atLeast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AE5432">
        <w:rPr>
          <w:rFonts w:ascii="Calibri" w:eastAsia="Times New Roman" w:hAnsi="Calibri" w:cs="Arial"/>
          <w:i/>
          <w:iCs/>
          <w:color w:val="222222"/>
          <w:u w:val="single"/>
          <w:lang w:eastAsia="hr-HR"/>
        </w:rPr>
        <w:t>Središnji program (Državni proračun)</w:t>
      </w:r>
    </w:p>
    <w:p w:rsidR="00AE5432" w:rsidRPr="00AE5432" w:rsidRDefault="00AE5432" w:rsidP="00304D5E">
      <w:pPr>
        <w:shd w:val="clear" w:color="auto" w:fill="FFFFFF"/>
        <w:spacing w:after="0" w:line="233" w:lineRule="atLeast"/>
        <w:ind w:left="720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AE5432">
        <w:rPr>
          <w:rFonts w:ascii="Calibri" w:eastAsia="Times New Roman" w:hAnsi="Calibri" w:cs="Times New Roman"/>
          <w:i/>
          <w:iCs/>
          <w:color w:val="222222"/>
          <w:lang w:eastAsia="hr-HR"/>
        </w:rPr>
        <w:t> </w:t>
      </w:r>
    </w:p>
    <w:p w:rsidR="00AE5432" w:rsidRPr="00AE5432" w:rsidRDefault="00AE5432" w:rsidP="00AE5432">
      <w:pPr>
        <w:shd w:val="clear" w:color="auto" w:fill="FFFFFF"/>
        <w:spacing w:after="0" w:line="233" w:lineRule="atLeast"/>
        <w:ind w:left="720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AE5432">
        <w:rPr>
          <w:rFonts w:ascii="Calibri" w:eastAsia="Times New Roman" w:hAnsi="Calibri" w:cs="Times New Roman"/>
          <w:color w:val="222222"/>
          <w:lang w:eastAsia="hr-HR"/>
        </w:rPr>
        <w:t>Državni proračun financira rashode za plaće i ostale naknade zaposlenih u skladu s Odredbama Zakona o plaćama u javnim službama, Uredbi o nazivima radnih mjesta i koeficijentima složenosti poslova u javnim službama i sklopljenog i potpisanog Kolektivnog ugovora.</w:t>
      </w:r>
    </w:p>
    <w:p w:rsidR="00AE5432" w:rsidRPr="00AE5432" w:rsidRDefault="00AE5432" w:rsidP="00AE5432">
      <w:pPr>
        <w:shd w:val="clear" w:color="auto" w:fill="FFFFFF"/>
        <w:spacing w:after="0" w:line="233" w:lineRule="atLeast"/>
        <w:ind w:left="720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AE5432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AE5432" w:rsidRPr="005E0631" w:rsidRDefault="00AE5432" w:rsidP="005E0631">
      <w:pPr>
        <w:shd w:val="clear" w:color="auto" w:fill="FFFFFF"/>
        <w:spacing w:after="0" w:line="233" w:lineRule="atLeast"/>
        <w:ind w:left="720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AE5432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AE5432" w:rsidRPr="00AE5432" w:rsidRDefault="00AE5432" w:rsidP="00AE5432">
      <w:pPr>
        <w:numPr>
          <w:ilvl w:val="0"/>
          <w:numId w:val="10"/>
        </w:numPr>
        <w:shd w:val="clear" w:color="auto" w:fill="FFFFFF"/>
        <w:spacing w:after="0" w:line="233" w:lineRule="atLeast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AE5432">
        <w:rPr>
          <w:rFonts w:ascii="Calibri" w:eastAsia="Times New Roman" w:hAnsi="Calibri" w:cs="Arial"/>
          <w:i/>
          <w:iCs/>
          <w:color w:val="222222"/>
          <w:u w:val="single"/>
          <w:lang w:eastAsia="hr-HR"/>
        </w:rPr>
        <w:t>Lokalni proračun (Proračun Virovitičko-podravske županije</w:t>
      </w:r>
      <w:r w:rsidRPr="00AE5432">
        <w:rPr>
          <w:rFonts w:ascii="Calibri" w:eastAsia="Times New Roman" w:hAnsi="Calibri" w:cs="Arial"/>
          <w:color w:val="222222"/>
          <w:lang w:eastAsia="hr-HR"/>
        </w:rPr>
        <w:t>)</w:t>
      </w:r>
    </w:p>
    <w:p w:rsidR="00AE5432" w:rsidRPr="00AE5432" w:rsidRDefault="00AE5432" w:rsidP="00304D5E">
      <w:pPr>
        <w:shd w:val="clear" w:color="auto" w:fill="FFFFFF"/>
        <w:spacing w:after="0" w:line="233" w:lineRule="atLeast"/>
        <w:ind w:left="720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AE5432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AE5432" w:rsidRPr="00172FF0" w:rsidRDefault="00AE5432" w:rsidP="00AE5432">
      <w:pPr>
        <w:shd w:val="clear" w:color="auto" w:fill="FFFFFF"/>
        <w:spacing w:after="0" w:line="233" w:lineRule="atLeast"/>
        <w:ind w:left="720"/>
        <w:jc w:val="both"/>
        <w:rPr>
          <w:rFonts w:eastAsia="Times New Roman" w:cs="Times New Roman"/>
          <w:lang w:eastAsia="hr-HR"/>
        </w:rPr>
      </w:pPr>
      <w:r w:rsidRPr="00AE5432">
        <w:rPr>
          <w:rFonts w:eastAsia="Times New Roman" w:cs="Times New Roman"/>
          <w:color w:val="222222"/>
          <w:lang w:eastAsia="hr-HR"/>
        </w:rPr>
        <w:t xml:space="preserve">Prihodi iz proračuna Virovitičko-podravske županije  - prihodima </w:t>
      </w:r>
      <w:r w:rsidRPr="00172FF0">
        <w:rPr>
          <w:rFonts w:eastAsia="Times New Roman" w:cs="Times New Roman"/>
          <w:lang w:eastAsia="hr-HR"/>
        </w:rPr>
        <w:t>koje</w:t>
      </w:r>
      <w:r w:rsidR="00A74646" w:rsidRPr="00172FF0">
        <w:rPr>
          <w:rFonts w:eastAsia="Times New Roman" w:cs="Times New Roman"/>
          <w:lang w:eastAsia="hr-HR"/>
        </w:rPr>
        <w:t xml:space="preserve"> smo dobili iz</w:t>
      </w:r>
      <w:r w:rsidRPr="00172FF0">
        <w:rPr>
          <w:rFonts w:eastAsia="Times New Roman" w:cs="Times New Roman"/>
          <w:lang w:eastAsia="hr-HR"/>
        </w:rPr>
        <w:t xml:space="preserve"> županijskog proračuna </w:t>
      </w:r>
      <w:r w:rsidR="00A74646" w:rsidRPr="00172FF0">
        <w:rPr>
          <w:rFonts w:eastAsia="Times New Roman" w:cs="Times New Roman"/>
          <w:lang w:eastAsia="hr-HR"/>
        </w:rPr>
        <w:t xml:space="preserve">financirali smo </w:t>
      </w:r>
      <w:r w:rsidRPr="00172FF0">
        <w:rPr>
          <w:rFonts w:eastAsia="Times New Roman" w:cs="Times New Roman"/>
          <w:lang w:eastAsia="hr-HR"/>
        </w:rPr>
        <w:t>materijalne rashode škole.</w:t>
      </w:r>
    </w:p>
    <w:p w:rsidR="00AE5432" w:rsidRPr="00AE5432" w:rsidRDefault="00AE5432" w:rsidP="00AE5432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222222"/>
          <w:lang w:eastAsia="hr-HR"/>
        </w:rPr>
      </w:pPr>
      <w:r w:rsidRPr="00172FF0">
        <w:rPr>
          <w:rFonts w:eastAsia="Times New Roman" w:cs="Arial"/>
          <w:lang w:eastAsia="hr-HR"/>
        </w:rPr>
        <w:t>Materijalne rashode za 2021.g.  </w:t>
      </w:r>
      <w:r w:rsidR="00A74646" w:rsidRPr="00172FF0">
        <w:rPr>
          <w:rFonts w:eastAsia="Times New Roman" w:cs="Arial"/>
          <w:lang w:eastAsia="hr-HR"/>
        </w:rPr>
        <w:t xml:space="preserve">utrošili smo </w:t>
      </w:r>
      <w:r w:rsidRPr="00172FF0">
        <w:rPr>
          <w:rFonts w:eastAsia="Times New Roman" w:cs="Arial"/>
          <w:lang w:eastAsia="hr-HR"/>
        </w:rPr>
        <w:t xml:space="preserve"> prema uputama VPŽ-a, a polazište nam </w:t>
      </w:r>
      <w:r w:rsidRPr="00AE5432">
        <w:rPr>
          <w:rFonts w:eastAsia="Times New Roman" w:cs="Arial"/>
          <w:color w:val="222222"/>
          <w:lang w:eastAsia="hr-HR"/>
        </w:rPr>
        <w:t>je bio posljednji Plan VPŽ-a 202</w:t>
      </w:r>
      <w:r w:rsidRPr="00512E40">
        <w:rPr>
          <w:rFonts w:eastAsia="Times New Roman" w:cs="Arial"/>
          <w:color w:val="222222"/>
          <w:lang w:eastAsia="hr-HR"/>
        </w:rPr>
        <w:t>0</w:t>
      </w:r>
      <w:r w:rsidRPr="00AE5432">
        <w:rPr>
          <w:rFonts w:eastAsia="Times New Roman" w:cs="Arial"/>
          <w:color w:val="222222"/>
          <w:lang w:eastAsia="hr-HR"/>
        </w:rPr>
        <w:t>.g.</w:t>
      </w:r>
    </w:p>
    <w:p w:rsidR="00AE5432" w:rsidRPr="00AE5432" w:rsidRDefault="00AE5432" w:rsidP="00AE5432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Kriteriji po kojima se financiramo iz Proračuna Virovitičko-podravske županije:</w:t>
      </w:r>
    </w:p>
    <w:p w:rsidR="00AE5432" w:rsidRPr="00AE5432" w:rsidRDefault="00AE5432" w:rsidP="00AE5432">
      <w:pPr>
        <w:numPr>
          <w:ilvl w:val="0"/>
          <w:numId w:val="11"/>
        </w:numPr>
        <w:shd w:val="clear" w:color="auto" w:fill="FFFFFF"/>
        <w:spacing w:after="0" w:line="233" w:lineRule="atLeast"/>
        <w:ind w:left="1380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opći troškovi (po opsegu djelatnosti)</w:t>
      </w:r>
    </w:p>
    <w:p w:rsidR="00AE5432" w:rsidRPr="00AE5432" w:rsidRDefault="00AE5432" w:rsidP="00AE5432">
      <w:pPr>
        <w:numPr>
          <w:ilvl w:val="0"/>
          <w:numId w:val="11"/>
        </w:numPr>
        <w:shd w:val="clear" w:color="auto" w:fill="FFFFFF"/>
        <w:spacing w:after="0" w:line="233" w:lineRule="atLeast"/>
        <w:ind w:left="1380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namjenski troškovi</w:t>
      </w:r>
    </w:p>
    <w:p w:rsidR="00AE5432" w:rsidRPr="00AE5432" w:rsidRDefault="00AE5432" w:rsidP="00AE5432">
      <w:pPr>
        <w:numPr>
          <w:ilvl w:val="0"/>
          <w:numId w:val="11"/>
        </w:numPr>
        <w:shd w:val="clear" w:color="auto" w:fill="FFFFFF"/>
        <w:spacing w:after="0" w:line="233" w:lineRule="atLeast"/>
        <w:ind w:left="1380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planirane investicije</w:t>
      </w:r>
    </w:p>
    <w:p w:rsidR="00AE5432" w:rsidRPr="00AE5432" w:rsidRDefault="00AE5432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 </w:t>
      </w:r>
    </w:p>
    <w:p w:rsidR="00AE5432" w:rsidRPr="00AE5432" w:rsidRDefault="00AE5432" w:rsidP="00AE5432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 xml:space="preserve">Iz općih troškova škola </w:t>
      </w:r>
      <w:r w:rsidR="00304D5E">
        <w:rPr>
          <w:rFonts w:eastAsia="Times New Roman" w:cs="Arial"/>
          <w:color w:val="222222"/>
          <w:lang w:eastAsia="hr-HR"/>
        </w:rPr>
        <w:t xml:space="preserve">je </w:t>
      </w:r>
      <w:r w:rsidRPr="00AE5432">
        <w:rPr>
          <w:rFonts w:eastAsia="Times New Roman" w:cs="Arial"/>
          <w:color w:val="222222"/>
          <w:lang w:eastAsia="hr-HR"/>
        </w:rPr>
        <w:t>podmir</w:t>
      </w:r>
      <w:r w:rsidR="00304D5E">
        <w:rPr>
          <w:rFonts w:eastAsia="Times New Roman" w:cs="Arial"/>
          <w:color w:val="222222"/>
          <w:lang w:eastAsia="hr-HR"/>
        </w:rPr>
        <w:t xml:space="preserve">ila </w:t>
      </w:r>
      <w:r w:rsidRPr="00AE5432">
        <w:rPr>
          <w:rFonts w:eastAsia="Times New Roman" w:cs="Arial"/>
          <w:color w:val="222222"/>
          <w:lang w:eastAsia="hr-HR"/>
        </w:rPr>
        <w:t>rashode za materijal i usluge koji su neophodni za  ostvarivanje nastavnog plana i programa škole.</w:t>
      </w:r>
    </w:p>
    <w:p w:rsidR="00AE5432" w:rsidRPr="00AE5432" w:rsidRDefault="00AE5432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 </w:t>
      </w:r>
    </w:p>
    <w:p w:rsidR="00AE5432" w:rsidRPr="00AE5432" w:rsidRDefault="00304D5E" w:rsidP="00AE5432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Namjenski prihodi financirali su </w:t>
      </w:r>
      <w:r w:rsidR="00AE5432" w:rsidRPr="00AE5432">
        <w:rPr>
          <w:rFonts w:eastAsia="Times New Roman" w:cs="Arial"/>
          <w:color w:val="222222"/>
          <w:lang w:eastAsia="hr-HR"/>
        </w:rPr>
        <w:t>troškove, to su sljedeće vrste troškova: energija prema stvarnom trošku, komunalne usluge, nastavni materijal, naknade za prijevoz zaposlenika na posao i s posla prema stvarnom trošku i priloženim tablicama koje dostavljamo Županiji.</w:t>
      </w:r>
    </w:p>
    <w:p w:rsidR="005E0631" w:rsidRDefault="00AE5432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 </w:t>
      </w:r>
    </w:p>
    <w:p w:rsidR="005E0631" w:rsidRPr="00AE5432" w:rsidRDefault="005E0631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</w:p>
    <w:p w:rsidR="00AE5432" w:rsidRPr="00AE5432" w:rsidRDefault="00AE5432" w:rsidP="00AE5432">
      <w:pPr>
        <w:numPr>
          <w:ilvl w:val="0"/>
          <w:numId w:val="12"/>
        </w:numPr>
        <w:shd w:val="clear" w:color="auto" w:fill="FFFFFF"/>
        <w:spacing w:after="0" w:line="233" w:lineRule="atLeast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i/>
          <w:iCs/>
          <w:color w:val="222222"/>
          <w:u w:val="single"/>
          <w:lang w:eastAsia="hr-HR"/>
        </w:rPr>
        <w:t>Vlastiti i ostali prihodi</w:t>
      </w:r>
    </w:p>
    <w:p w:rsidR="00AE5432" w:rsidRPr="00AE5432" w:rsidRDefault="00AE5432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 </w:t>
      </w:r>
    </w:p>
    <w:p w:rsidR="00AE5432" w:rsidRPr="00AE5432" w:rsidRDefault="00AE5432" w:rsidP="00AE5432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Vlastite i ostale prihode utroši</w:t>
      </w:r>
      <w:r w:rsidR="00304D5E">
        <w:rPr>
          <w:rFonts w:eastAsia="Times New Roman" w:cs="Arial"/>
          <w:color w:val="222222"/>
          <w:lang w:eastAsia="hr-HR"/>
        </w:rPr>
        <w:t>li smo</w:t>
      </w:r>
      <w:r w:rsidRPr="00AE5432">
        <w:rPr>
          <w:rFonts w:eastAsia="Times New Roman" w:cs="Arial"/>
          <w:color w:val="222222"/>
          <w:lang w:eastAsia="hr-HR"/>
        </w:rPr>
        <w:t xml:space="preserve"> za nabavu nefinancijske imovine, te za </w:t>
      </w:r>
      <w:r w:rsidR="00304D5E">
        <w:rPr>
          <w:rFonts w:eastAsia="Times New Roman" w:cs="Arial"/>
          <w:color w:val="222222"/>
          <w:lang w:eastAsia="hr-HR"/>
        </w:rPr>
        <w:t>podmirenje svih ostalih rashoda, a koji su bili u planu iz projekata Škole.</w:t>
      </w:r>
    </w:p>
    <w:p w:rsidR="00AE5432" w:rsidRPr="00AE5432" w:rsidRDefault="00AE5432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 </w:t>
      </w:r>
    </w:p>
    <w:p w:rsidR="00AE5432" w:rsidRPr="00AE5432" w:rsidRDefault="00AE5432" w:rsidP="00AE5432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lastRenderedPageBreak/>
        <w:t>Rashodi se najčešće određuju na temelju stvarnih troškova iz prethodne godine i postotka rasta iz Uputa – smjernica, ali i predviđanja o budućim troškovima ako imamo saznanja da će u sljedećoj godini biti povećanja cijena materijala i usluge.</w:t>
      </w:r>
    </w:p>
    <w:p w:rsidR="00AE5432" w:rsidRPr="00AE5432" w:rsidRDefault="00AE5432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 </w:t>
      </w:r>
    </w:p>
    <w:p w:rsidR="00AE5432" w:rsidRPr="00AE5432" w:rsidRDefault="00AE5432" w:rsidP="00AE5432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U skladu sa Zakonom o proračunu i Uputama za izradu financijskih planova.</w:t>
      </w:r>
    </w:p>
    <w:p w:rsidR="00512E40" w:rsidRPr="00512E40" w:rsidRDefault="00AE5432" w:rsidP="00512E40">
      <w:pPr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 </w:t>
      </w:r>
    </w:p>
    <w:p w:rsidR="00512E40" w:rsidRPr="00512E40" w:rsidRDefault="00512E40" w:rsidP="00C77A84">
      <w:pPr>
        <w:jc w:val="both"/>
      </w:pPr>
      <w:r w:rsidRPr="00512E40">
        <w:t>Financijski plan za 2021. godinu izrađen je na temelju odredbi Zakona o proračunu (NN 87/08</w:t>
      </w:r>
      <w:r w:rsidR="005E0631">
        <w:t>,</w:t>
      </w:r>
      <w:r w:rsidRPr="00512E40">
        <w:t xml:space="preserve"> 136/12</w:t>
      </w:r>
      <w:r w:rsidR="005E0631">
        <w:t>, 15/15</w:t>
      </w:r>
      <w:r w:rsidRPr="00512E40">
        <w:t>), Pravilnika o proračunskim klasifikacijama (NN 26/10</w:t>
      </w:r>
      <w:r w:rsidR="005E0631">
        <w:t>,</w:t>
      </w:r>
      <w:r w:rsidRPr="00512E40">
        <w:t xml:space="preserve"> 120/13</w:t>
      </w:r>
      <w:r w:rsidR="005E0631">
        <w:t>, 1/20</w:t>
      </w:r>
      <w:r w:rsidRPr="00512E40">
        <w:t>), Pravilnika o proračunskom računovodstvu i računskom planu (NN 124/14</w:t>
      </w:r>
      <w:r w:rsidR="005E0631">
        <w:t>, 115/15, 87/16, 3/18, 126/19, 108/20</w:t>
      </w:r>
      <w:r w:rsidRPr="00512E40">
        <w:t xml:space="preserve">), te smo obratili pozornost na odredbe Zakona o fiskalnoj odgovornosti (NN </w:t>
      </w:r>
      <w:r w:rsidR="005E0631">
        <w:t>111</w:t>
      </w:r>
      <w:r w:rsidRPr="00512E40">
        <w:t>/1</w:t>
      </w:r>
      <w:r w:rsidR="005E0631">
        <w:t>8</w:t>
      </w:r>
      <w:r w:rsidRPr="00512E40">
        <w:t xml:space="preserve">), Uredbe o sastavljanju i predaji izjave o fiskalnoj odgovornosti i izvještaja o primjeni fiskalnih pravila (NN </w:t>
      </w:r>
      <w:r w:rsidR="005E0631">
        <w:t>95/19</w:t>
      </w:r>
      <w:r w:rsidRPr="00512E40">
        <w:t>), kao i Napu</w:t>
      </w:r>
      <w:r w:rsidR="005E0631">
        <w:t>tka</w:t>
      </w:r>
      <w:r w:rsidRPr="00512E40">
        <w:t xml:space="preserve"> o otkrivanju, postupanju i izvješćivanju o nepravilnostima u upravljanju proračunskim sredstvima (NN 70/12).</w:t>
      </w:r>
    </w:p>
    <w:p w:rsidR="00304D5E" w:rsidRDefault="00304D5E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</w:p>
    <w:p w:rsidR="00AE5432" w:rsidRPr="00AE5432" w:rsidRDefault="00AE5432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 </w:t>
      </w:r>
    </w:p>
    <w:p w:rsidR="00FB2268" w:rsidRPr="00B9590F" w:rsidRDefault="00FB2268" w:rsidP="00FB2268">
      <w:pPr>
        <w:spacing w:after="0" w:line="240" w:lineRule="auto"/>
        <w:rPr>
          <w:rFonts w:eastAsiaTheme="minorEastAsia" w:cstheme="minorHAnsi"/>
          <w:lang w:eastAsia="hr-HR"/>
        </w:rPr>
      </w:pPr>
      <w:r w:rsidRPr="00B9590F">
        <w:rPr>
          <w:rFonts w:eastAsiaTheme="minorEastAsia" w:cstheme="minorHAnsi"/>
          <w:lang w:eastAsia="hr-HR"/>
        </w:rPr>
        <w:t>KLASA: 400-04/22-01/</w:t>
      </w:r>
      <w:r w:rsidR="007D6F2A" w:rsidRPr="00B9590F">
        <w:rPr>
          <w:rFonts w:eastAsiaTheme="minorEastAsia" w:cstheme="minorHAnsi"/>
          <w:lang w:eastAsia="hr-HR"/>
        </w:rPr>
        <w:t>2</w:t>
      </w:r>
    </w:p>
    <w:p w:rsidR="00FB2268" w:rsidRPr="00B9590F" w:rsidRDefault="00FB2268" w:rsidP="00FB2268">
      <w:pPr>
        <w:spacing w:after="0" w:line="240" w:lineRule="auto"/>
        <w:rPr>
          <w:rFonts w:eastAsiaTheme="minorEastAsia" w:cstheme="minorHAnsi"/>
          <w:lang w:eastAsia="hr-HR"/>
        </w:rPr>
      </w:pPr>
      <w:r w:rsidRPr="00B9590F">
        <w:rPr>
          <w:rFonts w:eastAsiaTheme="minorEastAsia" w:cstheme="minorHAnsi"/>
          <w:lang w:eastAsia="hr-HR"/>
        </w:rPr>
        <w:t>URBROJ: 2189-77-08-22-1</w:t>
      </w:r>
    </w:p>
    <w:p w:rsidR="00FB2268" w:rsidRPr="00FB2268" w:rsidRDefault="00FB2268" w:rsidP="00FB22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FB2268" w:rsidRPr="00B9590F" w:rsidRDefault="00FB2268" w:rsidP="00FB2268">
      <w:pPr>
        <w:spacing w:after="0" w:line="240" w:lineRule="auto"/>
        <w:rPr>
          <w:rFonts w:eastAsiaTheme="minorEastAsia" w:cstheme="minorHAnsi"/>
          <w:lang w:eastAsia="hr-HR"/>
        </w:rPr>
      </w:pPr>
      <w:r w:rsidRPr="00B9590F">
        <w:rPr>
          <w:rFonts w:eastAsiaTheme="minorEastAsia" w:cstheme="minorHAnsi"/>
          <w:lang w:eastAsia="hr-HR"/>
        </w:rPr>
        <w:t>Slatina, 31. ožujka 202</w:t>
      </w:r>
      <w:r w:rsidR="00172FF0" w:rsidRPr="00B9590F">
        <w:rPr>
          <w:rFonts w:eastAsiaTheme="minorEastAsia" w:cstheme="minorHAnsi"/>
          <w:lang w:eastAsia="hr-HR"/>
        </w:rPr>
        <w:t>2</w:t>
      </w:r>
      <w:r w:rsidRPr="00B9590F">
        <w:rPr>
          <w:rFonts w:eastAsiaTheme="minorEastAsia" w:cstheme="minorHAnsi"/>
          <w:lang w:eastAsia="hr-HR"/>
        </w:rPr>
        <w:t>.</w:t>
      </w:r>
    </w:p>
    <w:p w:rsidR="00AE5432" w:rsidRPr="00AE5432" w:rsidRDefault="00AE5432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</w:p>
    <w:p w:rsidR="00AE5432" w:rsidRPr="00512E40" w:rsidRDefault="00AE5432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 </w:t>
      </w:r>
    </w:p>
    <w:p w:rsidR="00512E40" w:rsidRPr="00AE5432" w:rsidRDefault="00512E40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  <w:bookmarkStart w:id="0" w:name="_GoBack"/>
      <w:bookmarkEnd w:id="0"/>
    </w:p>
    <w:p w:rsidR="00AE5432" w:rsidRPr="00AE5432" w:rsidRDefault="00AE5432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 </w:t>
      </w:r>
    </w:p>
    <w:p w:rsidR="00AE5432" w:rsidRPr="00AE5432" w:rsidRDefault="00AE5432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 </w:t>
      </w:r>
    </w:p>
    <w:p w:rsidR="00AE5432" w:rsidRPr="00AE5432" w:rsidRDefault="00AE5432" w:rsidP="00AE54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 </w:t>
      </w:r>
    </w:p>
    <w:p w:rsidR="00AE5432" w:rsidRPr="00AE5432" w:rsidRDefault="005E0631" w:rsidP="00512E4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                                                                                                                          </w:t>
      </w:r>
      <w:r w:rsidR="00AE5432" w:rsidRPr="00AE5432">
        <w:rPr>
          <w:rFonts w:eastAsia="Times New Roman" w:cs="Arial"/>
          <w:color w:val="222222"/>
          <w:lang w:eastAsia="hr-HR"/>
        </w:rPr>
        <w:t>Predsjedni</w:t>
      </w:r>
      <w:r>
        <w:rPr>
          <w:rFonts w:eastAsia="Times New Roman" w:cs="Arial"/>
          <w:color w:val="222222"/>
          <w:lang w:eastAsia="hr-HR"/>
        </w:rPr>
        <w:t>ca</w:t>
      </w:r>
      <w:r w:rsidR="00AE5432" w:rsidRPr="00AE5432">
        <w:rPr>
          <w:rFonts w:eastAsia="Times New Roman" w:cs="Arial"/>
          <w:color w:val="222222"/>
          <w:lang w:eastAsia="hr-HR"/>
        </w:rPr>
        <w:t xml:space="preserve"> školskog</w:t>
      </w:r>
      <w:r w:rsidR="00512E40">
        <w:rPr>
          <w:rFonts w:eastAsia="Times New Roman" w:cs="Arial"/>
          <w:color w:val="222222"/>
          <w:lang w:eastAsia="hr-HR"/>
        </w:rPr>
        <w:t xml:space="preserve"> </w:t>
      </w:r>
      <w:r w:rsidR="00AE5432" w:rsidRPr="00AE5432">
        <w:rPr>
          <w:rFonts w:eastAsia="Times New Roman" w:cs="Arial"/>
          <w:color w:val="222222"/>
          <w:lang w:eastAsia="hr-HR"/>
        </w:rPr>
        <w:t>odbora:</w:t>
      </w:r>
    </w:p>
    <w:p w:rsidR="005E0631" w:rsidRDefault="00AE5432" w:rsidP="009813B3">
      <w:pPr>
        <w:shd w:val="clear" w:color="auto" w:fill="FFFFFF"/>
        <w:tabs>
          <w:tab w:val="left" w:pos="6285"/>
        </w:tabs>
        <w:spacing w:after="0" w:line="240" w:lineRule="auto"/>
        <w:rPr>
          <w:rFonts w:eastAsia="Times New Roman" w:cs="Arial"/>
          <w:color w:val="222222"/>
          <w:lang w:eastAsia="hr-HR"/>
        </w:rPr>
      </w:pPr>
      <w:r w:rsidRPr="00AE5432">
        <w:rPr>
          <w:rFonts w:eastAsia="Times New Roman" w:cs="Arial"/>
          <w:color w:val="222222"/>
          <w:lang w:eastAsia="hr-HR"/>
        </w:rPr>
        <w:t> </w:t>
      </w:r>
      <w:r w:rsidR="005E0631">
        <w:rPr>
          <w:rFonts w:eastAsia="Times New Roman" w:cs="Arial"/>
          <w:color w:val="222222"/>
          <w:lang w:eastAsia="hr-HR"/>
        </w:rPr>
        <w:t xml:space="preserve"> </w:t>
      </w:r>
      <w:r w:rsidR="009813B3">
        <w:rPr>
          <w:rFonts w:eastAsia="Times New Roman" w:cs="Arial"/>
          <w:color w:val="222222"/>
          <w:lang w:eastAsia="hr-HR"/>
        </w:rPr>
        <w:t xml:space="preserve">                                                                                                                     Industrijsko-obrtničke škole Slatina</w:t>
      </w:r>
    </w:p>
    <w:p w:rsidR="009813B3" w:rsidRDefault="009813B3" w:rsidP="009813B3">
      <w:pPr>
        <w:shd w:val="clear" w:color="auto" w:fill="FFFFFF"/>
        <w:tabs>
          <w:tab w:val="left" w:pos="6285"/>
        </w:tabs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9F52DE" w:rsidRDefault="005E0631" w:rsidP="005E0631">
      <w:pPr>
        <w:shd w:val="clear" w:color="auto" w:fill="FFFFFF"/>
        <w:spacing w:after="0" w:line="240" w:lineRule="auto"/>
      </w:pPr>
      <w:r>
        <w:t xml:space="preserve">                                 </w:t>
      </w:r>
      <w:r w:rsidR="00512E40">
        <w:t xml:space="preserve">                                                                                           ________________________</w:t>
      </w:r>
    </w:p>
    <w:p w:rsidR="005E0631" w:rsidRPr="005E0631" w:rsidRDefault="005E0631" w:rsidP="005E0631">
      <w:pPr>
        <w:tabs>
          <w:tab w:val="left" w:pos="6348"/>
        </w:tabs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ab/>
        <w:t xml:space="preserve">Ružica </w:t>
      </w:r>
      <w:proofErr w:type="spellStart"/>
      <w:r>
        <w:rPr>
          <w:rFonts w:eastAsia="Times New Roman" w:cs="Arial"/>
          <w:lang w:eastAsia="hr-HR"/>
        </w:rPr>
        <w:t>Milaščević</w:t>
      </w:r>
      <w:proofErr w:type="spellEnd"/>
      <w:r>
        <w:rPr>
          <w:rFonts w:eastAsia="Times New Roman" w:cs="Arial"/>
          <w:lang w:eastAsia="hr-HR"/>
        </w:rPr>
        <w:t>, prof.</w:t>
      </w:r>
    </w:p>
    <w:sectPr w:rsidR="005E0631" w:rsidRPr="005E0631" w:rsidSect="009F52DE">
      <w:footerReference w:type="default" r:id="rId11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435" w:rsidRDefault="00EA7435" w:rsidP="002F3372">
      <w:pPr>
        <w:spacing w:after="0" w:line="240" w:lineRule="auto"/>
      </w:pPr>
      <w:r>
        <w:separator/>
      </w:r>
    </w:p>
  </w:endnote>
  <w:endnote w:type="continuationSeparator" w:id="0">
    <w:p w:rsidR="00EA7435" w:rsidRDefault="00EA7435" w:rsidP="002F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486132"/>
      <w:docPartObj>
        <w:docPartGallery w:val="Page Numbers (Bottom of Page)"/>
        <w:docPartUnique/>
      </w:docPartObj>
    </w:sdtPr>
    <w:sdtEndPr/>
    <w:sdtContent>
      <w:p w:rsidR="009F52DE" w:rsidRDefault="009F52D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9AE">
          <w:rPr>
            <w:noProof/>
          </w:rPr>
          <w:t>7</w:t>
        </w:r>
        <w:r>
          <w:fldChar w:fldCharType="end"/>
        </w:r>
      </w:p>
    </w:sdtContent>
  </w:sdt>
  <w:p w:rsidR="009F52DE" w:rsidRDefault="009F52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435" w:rsidRDefault="00EA7435" w:rsidP="002F3372">
      <w:pPr>
        <w:spacing w:after="0" w:line="240" w:lineRule="auto"/>
      </w:pPr>
      <w:r>
        <w:separator/>
      </w:r>
    </w:p>
  </w:footnote>
  <w:footnote w:type="continuationSeparator" w:id="0">
    <w:p w:rsidR="00EA7435" w:rsidRDefault="00EA7435" w:rsidP="002F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5B8"/>
    <w:multiLevelType w:val="hybridMultilevel"/>
    <w:tmpl w:val="555C15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0F6"/>
    <w:multiLevelType w:val="hybridMultilevel"/>
    <w:tmpl w:val="5BB82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6C73"/>
    <w:multiLevelType w:val="hybridMultilevel"/>
    <w:tmpl w:val="7F684AD8"/>
    <w:lvl w:ilvl="0" w:tplc="5DE8F7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2347F"/>
    <w:multiLevelType w:val="hybridMultilevel"/>
    <w:tmpl w:val="606A5AC0"/>
    <w:lvl w:ilvl="0" w:tplc="F6723A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20F3A"/>
    <w:multiLevelType w:val="multilevel"/>
    <w:tmpl w:val="CB38D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1164E"/>
    <w:multiLevelType w:val="multilevel"/>
    <w:tmpl w:val="DCB2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F7C30"/>
    <w:multiLevelType w:val="hybridMultilevel"/>
    <w:tmpl w:val="A3E6555E"/>
    <w:lvl w:ilvl="0" w:tplc="BAE677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92239D"/>
    <w:multiLevelType w:val="hybridMultilevel"/>
    <w:tmpl w:val="F4AAD666"/>
    <w:lvl w:ilvl="0" w:tplc="F0244E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B4940"/>
    <w:multiLevelType w:val="multilevel"/>
    <w:tmpl w:val="C9F8D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0F5CA4"/>
    <w:multiLevelType w:val="multilevel"/>
    <w:tmpl w:val="892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FC43F6"/>
    <w:multiLevelType w:val="hybridMultilevel"/>
    <w:tmpl w:val="F926E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B2FF1"/>
    <w:multiLevelType w:val="multilevel"/>
    <w:tmpl w:val="B900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427E4"/>
    <w:multiLevelType w:val="hybridMultilevel"/>
    <w:tmpl w:val="AD3C848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A73F3"/>
    <w:multiLevelType w:val="hybridMultilevel"/>
    <w:tmpl w:val="E60E3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7F"/>
    <w:rsid w:val="00041A1D"/>
    <w:rsid w:val="000600AD"/>
    <w:rsid w:val="000951C1"/>
    <w:rsid w:val="000B6E81"/>
    <w:rsid w:val="000C005C"/>
    <w:rsid w:val="00172FF0"/>
    <w:rsid w:val="00184F63"/>
    <w:rsid w:val="002D37AA"/>
    <w:rsid w:val="002F3372"/>
    <w:rsid w:val="00301318"/>
    <w:rsid w:val="00304D5E"/>
    <w:rsid w:val="003D26DD"/>
    <w:rsid w:val="003E005F"/>
    <w:rsid w:val="004D2CBB"/>
    <w:rsid w:val="00512E40"/>
    <w:rsid w:val="00525712"/>
    <w:rsid w:val="005E0631"/>
    <w:rsid w:val="00652FF6"/>
    <w:rsid w:val="00694E77"/>
    <w:rsid w:val="007878ED"/>
    <w:rsid w:val="007954E7"/>
    <w:rsid w:val="007D6F2A"/>
    <w:rsid w:val="009813B3"/>
    <w:rsid w:val="009F52DE"/>
    <w:rsid w:val="00A11741"/>
    <w:rsid w:val="00A728AF"/>
    <w:rsid w:val="00A74646"/>
    <w:rsid w:val="00AE5432"/>
    <w:rsid w:val="00B9590F"/>
    <w:rsid w:val="00C77A84"/>
    <w:rsid w:val="00C93F29"/>
    <w:rsid w:val="00CC507F"/>
    <w:rsid w:val="00D05484"/>
    <w:rsid w:val="00D77FD4"/>
    <w:rsid w:val="00E62E3E"/>
    <w:rsid w:val="00E739AE"/>
    <w:rsid w:val="00EA7435"/>
    <w:rsid w:val="00F3344C"/>
    <w:rsid w:val="00FB2268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413EC"/>
  <w15:chartTrackingRefBased/>
  <w15:docId w15:val="{144FC71F-2B28-48F2-BB82-06082433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4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3372"/>
  </w:style>
  <w:style w:type="paragraph" w:styleId="Podnoje">
    <w:name w:val="footer"/>
    <w:basedOn w:val="Normal"/>
    <w:link w:val="PodnojeChar"/>
    <w:uiPriority w:val="99"/>
    <w:unhideWhenUsed/>
    <w:rsid w:val="002F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01C5-A414-40C8-B6A2-FAD3F036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2022-03-30T07:09:00Z</dcterms:created>
  <dcterms:modified xsi:type="dcterms:W3CDTF">2022-03-31T11:13:00Z</dcterms:modified>
</cp:coreProperties>
</file>