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FC" w:rsidRDefault="00F122FC" w:rsidP="0007075E">
      <w:pPr>
        <w:jc w:val="center"/>
        <w:rPr>
          <w:b/>
          <w:bCs/>
        </w:rPr>
      </w:pPr>
      <w:r>
        <w:rPr>
          <w:b/>
          <w:bCs/>
        </w:rPr>
        <w:t>INDUSTRIJSKO-OBRTNIČKA ŠKOLA SLATINA, SLATINA</w:t>
      </w:r>
    </w:p>
    <w:p w:rsidR="00F122FC" w:rsidRDefault="00F122FC" w:rsidP="0007075E">
      <w:pPr>
        <w:rPr>
          <w:b/>
          <w:bCs/>
        </w:rPr>
      </w:pPr>
    </w:p>
    <w:p w:rsidR="00F122FC" w:rsidRPr="00F04BD3" w:rsidRDefault="00F04BD3" w:rsidP="00F04BD3">
      <w:pPr>
        <w:pStyle w:val="Odlomakpopisa"/>
        <w:ind w:left="1080"/>
        <w:jc w:val="both"/>
        <w:rPr>
          <w:b/>
          <w:bCs/>
        </w:rPr>
      </w:pPr>
      <w:r>
        <w:rPr>
          <w:b/>
          <w:bCs/>
        </w:rPr>
        <w:t xml:space="preserve">I. </w:t>
      </w:r>
      <w:r w:rsidR="00F122FC" w:rsidRPr="00F04BD3">
        <w:rPr>
          <w:b/>
          <w:bCs/>
        </w:rPr>
        <w:t>Izmjene i dopune Godišnjeg plana i programa r</w:t>
      </w:r>
      <w:r w:rsidR="00F35833">
        <w:rPr>
          <w:b/>
          <w:bCs/>
        </w:rPr>
        <w:t>ada škole za školsku godinu 2020./2021</w:t>
      </w:r>
      <w:r w:rsidR="00F122FC" w:rsidRPr="00F04BD3">
        <w:rPr>
          <w:b/>
          <w:bCs/>
        </w:rPr>
        <w:t>.</w:t>
      </w:r>
    </w:p>
    <w:p w:rsidR="00F35833" w:rsidRDefault="00F35833" w:rsidP="00F35833">
      <w:pPr>
        <w:rPr>
          <w:b/>
        </w:rPr>
      </w:pPr>
      <w:r>
        <w:rPr>
          <w:b/>
        </w:rPr>
        <w:t>5. ORGANIZACIJA RADA  I GODIŠNJI KALENDAR RADA ŠKOLE</w:t>
      </w:r>
    </w:p>
    <w:p w:rsidR="00F35833" w:rsidRDefault="00F35833" w:rsidP="00F35833"/>
    <w:p w:rsidR="00F35833" w:rsidRDefault="00F35833" w:rsidP="00F35833">
      <w:pPr>
        <w:rPr>
          <w:b/>
        </w:rPr>
      </w:pPr>
      <w:r>
        <w:rPr>
          <w:b/>
        </w:rPr>
        <w:t>5.1. Okvirni kalendar aktivnosti</w:t>
      </w:r>
    </w:p>
    <w:p w:rsidR="00F35833" w:rsidRDefault="00F35833" w:rsidP="00F35833">
      <w:pPr>
        <w:pStyle w:val="box46451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b/>
          <w:color w:val="231F20"/>
        </w:rPr>
        <w:t>Nastavna godina počinje 7. rujna 2020</w:t>
      </w:r>
      <w:r>
        <w:rPr>
          <w:color w:val="231F20"/>
        </w:rPr>
        <w:t xml:space="preserve">. godine, a </w:t>
      </w:r>
      <w:r>
        <w:rPr>
          <w:b/>
          <w:color w:val="231F20"/>
        </w:rPr>
        <w:t>završava 18. lipnja 2021</w:t>
      </w:r>
      <w:r>
        <w:rPr>
          <w:color w:val="231F20"/>
        </w:rPr>
        <w:t xml:space="preserve">. godine, odnosno </w:t>
      </w:r>
      <w:r>
        <w:rPr>
          <w:b/>
          <w:color w:val="231F20"/>
        </w:rPr>
        <w:t>25. svibnja 2021</w:t>
      </w:r>
      <w:r>
        <w:rPr>
          <w:color w:val="231F20"/>
        </w:rPr>
        <w:t>. godine za učenike završnih razreda srednje škole. Nastava se ustrojava u dva polugodišta.</w:t>
      </w:r>
    </w:p>
    <w:p w:rsidR="00F35833" w:rsidRDefault="00F35833" w:rsidP="00F35833">
      <w:pPr>
        <w:pStyle w:val="box46451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b/>
          <w:color w:val="231F20"/>
        </w:rPr>
        <w:t>Prvo polugodište</w:t>
      </w:r>
      <w:r>
        <w:rPr>
          <w:color w:val="231F20"/>
        </w:rPr>
        <w:t xml:space="preserve"> traje od 7. rujna 2020. godine do 23. prosinca 2020. godine.</w:t>
      </w:r>
    </w:p>
    <w:p w:rsidR="00F35833" w:rsidRDefault="00F35833" w:rsidP="00F35833">
      <w:pPr>
        <w:pStyle w:val="box46451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b/>
          <w:color w:val="231F20"/>
        </w:rPr>
        <w:t>Drugo polugodište</w:t>
      </w:r>
      <w:r>
        <w:rPr>
          <w:color w:val="231F20"/>
        </w:rPr>
        <w:t xml:space="preserve"> traje od 18. siječnja 2021. godine do 18. lipnja 2021. godine, a za učenike završnih razreda srednje škole do 25. svibnja 2021. </w:t>
      </w:r>
    </w:p>
    <w:p w:rsidR="00F35833" w:rsidRDefault="00F35833" w:rsidP="00F35833">
      <w:pPr>
        <w:pStyle w:val="box46451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Nastava se organizira i izvodi najmanje u 175 nastavnih dana, a za učenike završnih razreda srednje škole najmanje u 160 nastavnih dana.</w:t>
      </w:r>
    </w:p>
    <w:p w:rsidR="00F35833" w:rsidRDefault="00F35833" w:rsidP="00F35833">
      <w:pPr>
        <w:pStyle w:val="box46451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Ako škola ne ostvari propisani nastavni plan i program/kurikulum, nastavna godina može se produljiti odlukom upravnog tijela županije nadležnog za poslove obrazovanja, odnosno Gradskoga ureda Grada Zagreba nadležnog za poslove obrazovanja (u daljnjem tekstu: nadležno upravno tijelo) uz prethodnu suglasnost ministarstva nadležnog za obrazovanje (u daljnjem tekstu: Ministarstvo) i nakon 18. lipnja 2021. godine, odnosno nakon 25. svibnja 2021. godine, za završne razrede srednje škole.</w:t>
      </w:r>
    </w:p>
    <w:p w:rsidR="00F35833" w:rsidRDefault="00F35833" w:rsidP="00F35833">
      <w:pPr>
        <w:pStyle w:val="box46451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b/>
          <w:color w:val="231F20"/>
        </w:rPr>
        <w:t>Jesenski odmor za učenike</w:t>
      </w:r>
      <w:r>
        <w:rPr>
          <w:color w:val="231F20"/>
        </w:rPr>
        <w:t xml:space="preserve"> počinje 2. studenoga 2020. godine i traje do 3. studenoga 2020. godine, s tim da nastava počinje 4. studenoga 2020.</w:t>
      </w:r>
    </w:p>
    <w:p w:rsidR="00F35833" w:rsidRPr="001549FA" w:rsidRDefault="00171F95" w:rsidP="00F35833">
      <w:pPr>
        <w:pStyle w:val="box464517"/>
        <w:shd w:val="clear" w:color="auto" w:fill="FFFFFF"/>
        <w:spacing w:before="0" w:beforeAutospacing="0" w:after="48" w:afterAutospacing="0"/>
        <w:textAlignment w:val="baseline"/>
      </w:pPr>
      <w:r>
        <w:rPr>
          <w:b/>
        </w:rPr>
        <w:t>Zimski</w:t>
      </w:r>
      <w:r w:rsidR="00F35833" w:rsidRPr="001549FA">
        <w:rPr>
          <w:b/>
        </w:rPr>
        <w:t xml:space="preserve"> </w:t>
      </w:r>
      <w:r>
        <w:rPr>
          <w:b/>
        </w:rPr>
        <w:t>odmor za učenike</w:t>
      </w:r>
      <w:bookmarkStart w:id="0" w:name="_GoBack"/>
      <w:bookmarkEnd w:id="0"/>
      <w:r w:rsidR="00F35833" w:rsidRPr="001549FA">
        <w:t xml:space="preserve"> počinje 24. prosinca 2020. godine i traje do 15. siječnja 2021. godine, s tim da nastava počinje 18. siječnja 2021. </w:t>
      </w:r>
    </w:p>
    <w:p w:rsidR="00F35833" w:rsidRDefault="00F35833" w:rsidP="00F35833">
      <w:pPr>
        <w:pStyle w:val="box46451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b/>
          <w:color w:val="231F20"/>
        </w:rPr>
        <w:t>Proljetni odmor za učenike</w:t>
      </w:r>
      <w:r>
        <w:rPr>
          <w:color w:val="231F20"/>
        </w:rPr>
        <w:t xml:space="preserve"> počinje 2. travnja 2021. godine i završava 9. travnja 2021. godine, s tim da nastava počinje 12. travnja 2021. godine.</w:t>
      </w:r>
    </w:p>
    <w:p w:rsidR="00F35833" w:rsidRDefault="00F35833" w:rsidP="00F35833">
      <w:pPr>
        <w:pStyle w:val="box46451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b/>
          <w:color w:val="231F20"/>
        </w:rPr>
        <w:t>Ljetni odmor počinje</w:t>
      </w:r>
      <w:r>
        <w:rPr>
          <w:color w:val="231F20"/>
        </w:rPr>
        <w:t xml:space="preserve"> 21. lipnja 2021. godine, osim za učenike koji polažu predmetni, razredni, dopunski ili razlikovni ispit, koji imaju dopunski nastavni rad, završni rad ili ispite državne mature, za učenike u programima čiji se veći dio izvodi u obliku praktične nastave i vježbi kao i za učenike koji u to vrijeme imaju stručnu praksu, što se utvrđuje godišnjim planom i programom rada škole.</w:t>
      </w:r>
    </w:p>
    <w:p w:rsidR="00F35833" w:rsidRDefault="00F35833" w:rsidP="00F35833">
      <w:pPr>
        <w:pStyle w:val="box46451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Iznimno, učenici u strukovnim programima/</w:t>
      </w:r>
      <w:proofErr w:type="spellStart"/>
      <w:r>
        <w:rPr>
          <w:color w:val="231F20"/>
        </w:rPr>
        <w:t>kurikulumima</w:t>
      </w:r>
      <w:proofErr w:type="spellEnd"/>
      <w:r>
        <w:rPr>
          <w:color w:val="231F20"/>
        </w:rPr>
        <w:t xml:space="preserve"> čiji se veći dio izvodi u obliku praktične nastave i vježbi i/ili koji imaju stručnu praksu, mogu imati i drukčiji raspored odmora, s tim da im ukupni odmor tijekom školske godine ne može biti kraći od 45 radnih dana, što se uređuje ugovorom, a sukladno Zakonu o strukovnom obrazovanju (»Narodne novine«, broj 30/09., 24/10., 22/13. i 25/18.).</w:t>
      </w:r>
    </w:p>
    <w:p w:rsidR="00F35833" w:rsidRDefault="00F35833" w:rsidP="00F35833">
      <w:pPr>
        <w:pStyle w:val="box46451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Godišnjim planom i programom rada škole utvrđuje se plan i raspored broja nastavnih dana potrebnih za provedbu nastavnoga plana i programa/kurikuluma te broj, plan i raspored ostalih nenastavnih ili nastavnih dana tijekom školske godine potrebnih za druge odgojno-obrazovne programe škole (ispite državne mature, školske priredbe, natjecanja, dan škole, dan župe, dan općine i grada te za izlete, ekskurzije i slično).</w:t>
      </w:r>
    </w:p>
    <w:p w:rsidR="00F35833" w:rsidRDefault="00F35833" w:rsidP="00F35833">
      <w:pPr>
        <w:pStyle w:val="box46451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Iznimno, u posebnim okolnostima koje nije bilo moguće predvidjeti i planirati godišnjim planom i programom rada škole, škola može odstupiti od rokova utvrđenih ovom Odlukom, o čemu odlučuje ministar nadležan za obrazovanje na zahtjev škole i nadležnoga upravnog tijela.</w:t>
      </w:r>
    </w:p>
    <w:p w:rsidR="00F35833" w:rsidRDefault="00F35833" w:rsidP="00F35833">
      <w:pPr>
        <w:rPr>
          <w:b/>
          <w:color w:val="FF0000"/>
        </w:rPr>
      </w:pPr>
    </w:p>
    <w:p w:rsidR="00F35833" w:rsidRDefault="00F35833" w:rsidP="00F35833">
      <w:pPr>
        <w:rPr>
          <w:b/>
        </w:rPr>
      </w:pPr>
      <w:r>
        <w:rPr>
          <w:b/>
        </w:rPr>
        <w:t xml:space="preserve">5.1.1. Plan rada Škole i opis aktivnosti u školskoj godini 2020./2021.: </w:t>
      </w:r>
    </w:p>
    <w:p w:rsidR="00F35833" w:rsidRDefault="00F35833" w:rsidP="00F35833">
      <w:pPr>
        <w:rPr>
          <w:sz w:val="22"/>
          <w:szCs w:val="22"/>
        </w:rPr>
      </w:pPr>
      <w:r>
        <w:rPr>
          <w:sz w:val="22"/>
          <w:szCs w:val="22"/>
        </w:rPr>
        <w:t xml:space="preserve">Plan rada škole kao i aktivnosti realizirat će se sukladno Modelu i preporukama za rad u uvjetima povezanima s COVID-19 za pedagošku/školsku godinu 2020./2021. te </w:t>
      </w:r>
      <w:r>
        <w:rPr>
          <w:bCs/>
          <w:sz w:val="22"/>
          <w:szCs w:val="22"/>
        </w:rPr>
        <w:t xml:space="preserve">Uputama za sprječavanje i suzbijanje epidemije covid-19 vezano za rad predškolskih ustanova, osnovnih i srednjih škola u školskoj godini 2020./2021. </w:t>
      </w:r>
    </w:p>
    <w:p w:rsidR="00F35833" w:rsidRDefault="00F35833" w:rsidP="00F35833">
      <w:pPr>
        <w:ind w:left="360"/>
      </w:pPr>
    </w:p>
    <w:tbl>
      <w:tblPr>
        <w:tblW w:w="132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1880"/>
      </w:tblGrid>
      <w:tr w:rsidR="00F35833" w:rsidTr="00F35833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rPr>
                <w:b/>
              </w:rPr>
            </w:pPr>
            <w:r>
              <w:t>Mjesec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jc w:val="center"/>
              <w:rPr>
                <w:b/>
              </w:rPr>
            </w:pPr>
            <w:r>
              <w:t>A K T I V N O S T I</w:t>
            </w:r>
          </w:p>
        </w:tc>
      </w:tr>
      <w:tr w:rsidR="00F35833" w:rsidTr="00F35833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r>
              <w:t>Rujan</w:t>
            </w:r>
          </w:p>
          <w:p w:rsidR="00F35833" w:rsidRDefault="00F35833">
            <w:r>
              <w:t>2020.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Formiranje razreda i obrazovnih grupa. Početak nastave 7. rujna. 2020. (ponedjeljak). Sjednice Nastavničkog vijeća, formiranje razrednih odjela i organizacija nastave, održavanje roditeljskih sastanaka, formiranje Vijeća učenika i Vijeća roditelja, sjednice Školskog odbora, analiza rada u protekloj godini, planiranje i programiranje. Planiranje rada Učeničke zadruge „Obrtnik“. Zaziv Duha Svetoga, obilježavanje Dana HOO-a, 16.9. svečana sjednica Nastavničkog vijeća za Dan škole, sukladno </w:t>
            </w:r>
            <w:r>
              <w:rPr>
                <w:bCs/>
                <w:sz w:val="20"/>
                <w:szCs w:val="20"/>
              </w:rPr>
              <w:t>Uputama za sprječavanje i suzbijanje epidemije covid-19 vezano za rad srednjih škola</w:t>
            </w:r>
            <w:r>
              <w:rPr>
                <w:sz w:val="20"/>
                <w:szCs w:val="20"/>
              </w:rPr>
              <w:t xml:space="preserve">. Na prijedlog ravnatelja Školski odbor donosi </w:t>
            </w:r>
            <w:proofErr w:type="spellStart"/>
            <w:r>
              <w:rPr>
                <w:sz w:val="20"/>
                <w:szCs w:val="20"/>
              </w:rPr>
              <w:t>Vremenik</w:t>
            </w:r>
            <w:proofErr w:type="spellEnd"/>
            <w:r>
              <w:rPr>
                <w:sz w:val="20"/>
                <w:szCs w:val="20"/>
              </w:rPr>
              <w:t xml:space="preserve"> izradbe i obrane završnog rada. Na sjednicama Vijeća učenika i Vijeća roditelja razmatran prijedlog ŠK i GPP.</w:t>
            </w:r>
          </w:p>
        </w:tc>
      </w:tr>
      <w:tr w:rsidR="00F35833" w:rsidTr="00F35833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r>
              <w:t>Listopad</w:t>
            </w:r>
          </w:p>
          <w:p w:rsidR="00F35833" w:rsidRDefault="00F35833">
            <w:r>
              <w:t>2020.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Donošenje Školskog kurikuluma i Godišnjeg plana rada škole (do 7.10.). </w:t>
            </w:r>
            <w:r>
              <w:rPr>
                <w:rStyle w:val="Naglaeno"/>
                <w:rFonts w:eastAsia="Calibri"/>
                <w:b w:val="0"/>
                <w:sz w:val="20"/>
                <w:szCs w:val="20"/>
                <w:bdr w:val="none" w:sz="0" w:space="0" w:color="auto" w:frame="1"/>
              </w:rPr>
              <w:t>od 1. do 7. 10.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organiziramo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Istaknuto"/>
                <w:b w:val="0"/>
                <w:bCs w:val="0"/>
                <w:sz w:val="20"/>
                <w:szCs w:val="20"/>
                <w:bdr w:val="none" w:sz="0" w:space="0" w:color="auto" w:frame="1"/>
              </w:rPr>
              <w:t>12. </w:t>
            </w:r>
            <w:r w:rsidR="00B65B19">
              <w:rPr>
                <w:rStyle w:val="Hiperveza"/>
                <w:bCs/>
                <w:iCs/>
                <w:sz w:val="20"/>
                <w:szCs w:val="20"/>
                <w:bdr w:val="none" w:sz="0" w:space="0" w:color="auto" w:frame="1"/>
              </w:rPr>
              <w:fldChar w:fldCharType="begin"/>
            </w:r>
            <w:r w:rsidR="00B65B19">
              <w:rPr>
                <w:rStyle w:val="Hiperveza"/>
                <w:bCs/>
                <w:iCs/>
                <w:sz w:val="20"/>
                <w:szCs w:val="20"/>
                <w:bdr w:val="none" w:sz="0" w:space="0" w:color="auto" w:frame="1"/>
              </w:rPr>
              <w:instrText xml:space="preserve"> HYPERLINK "http://cjelozivotno-ucenje.hr/" </w:instrText>
            </w:r>
            <w:r w:rsidR="00B65B19">
              <w:rPr>
                <w:rStyle w:val="Hiperveza"/>
                <w:bCs/>
                <w:iCs/>
                <w:sz w:val="20"/>
                <w:szCs w:val="20"/>
                <w:bdr w:val="none" w:sz="0" w:space="0" w:color="auto" w:frame="1"/>
              </w:rPr>
              <w:fldChar w:fldCharType="separate"/>
            </w:r>
            <w:r>
              <w:rPr>
                <w:rStyle w:val="Hiperveza"/>
                <w:bCs/>
                <w:iCs/>
                <w:sz w:val="20"/>
                <w:szCs w:val="20"/>
                <w:bdr w:val="none" w:sz="0" w:space="0" w:color="auto" w:frame="1"/>
              </w:rPr>
              <w:t>Tjedan cjeloživotnog učenja</w:t>
            </w:r>
            <w:r w:rsidR="00B65B19">
              <w:rPr>
                <w:rStyle w:val="Hiperveza"/>
                <w:bCs/>
                <w:iCs/>
                <w:sz w:val="20"/>
                <w:szCs w:val="20"/>
                <w:bdr w:val="none" w:sz="0" w:space="0" w:color="auto" w:frame="1"/>
              </w:rPr>
              <w:fldChar w:fldCharType="end"/>
            </w:r>
            <w:r>
              <w:rPr>
                <w:rStyle w:val="Istaknuto"/>
                <w:bCs w:val="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Istaknuto"/>
                <w:b w:val="0"/>
                <w:bCs w:val="0"/>
                <w:sz w:val="20"/>
                <w:szCs w:val="20"/>
                <w:bdr w:val="none" w:sz="0" w:space="0" w:color="auto" w:frame="1"/>
              </w:rPr>
              <w:t>„</w:t>
            </w:r>
            <w:proofErr w:type="spellStart"/>
            <w:r>
              <w:rPr>
                <w:rStyle w:val="Istaknuto"/>
                <w:b w:val="0"/>
                <w:bCs w:val="0"/>
                <w:sz w:val="20"/>
                <w:szCs w:val="20"/>
                <w:bdr w:val="none" w:sz="0" w:space="0" w:color="auto" w:frame="1"/>
              </w:rPr>
              <w:t>Provježbaj</w:t>
            </w:r>
            <w:proofErr w:type="spellEnd"/>
            <w:r>
              <w:rPr>
                <w:rStyle w:val="Istaknuto"/>
                <w:b w:val="0"/>
                <w:bCs w:val="0"/>
                <w:sz w:val="20"/>
                <w:szCs w:val="20"/>
                <w:bdr w:val="none" w:sz="0" w:space="0" w:color="auto" w:frame="1"/>
              </w:rPr>
              <w:t xml:space="preserve"> mozak“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shd w:val="clear" w:color="auto" w:fill="FFF1DF"/>
              </w:rPr>
              <w:t> </w:t>
            </w:r>
            <w:r>
              <w:rPr>
                <w:sz w:val="20"/>
                <w:szCs w:val="20"/>
              </w:rPr>
              <w:t xml:space="preserve">Jesenski rok </w:t>
            </w:r>
            <w:proofErr w:type="spellStart"/>
            <w:r>
              <w:rPr>
                <w:sz w:val="20"/>
                <w:szCs w:val="20"/>
              </w:rPr>
              <w:t>pomoćničkih</w:t>
            </w:r>
            <w:proofErr w:type="spellEnd"/>
            <w:r>
              <w:rPr>
                <w:sz w:val="20"/>
                <w:szCs w:val="20"/>
              </w:rPr>
              <w:t xml:space="preserve"> ispita. </w:t>
            </w:r>
            <w:proofErr w:type="spellStart"/>
            <w:r>
              <w:rPr>
                <w:sz w:val="20"/>
                <w:szCs w:val="20"/>
              </w:rPr>
              <w:t>Vremenik</w:t>
            </w:r>
            <w:proofErr w:type="spellEnd"/>
            <w:r>
              <w:rPr>
                <w:sz w:val="20"/>
                <w:szCs w:val="20"/>
              </w:rPr>
              <w:t xml:space="preserve"> izradbe i obrane završnog rada objavljuje se na oglasnoj ploči škole i na mrežnoj stranici škole do 5. listopada za tekuću školsku </w:t>
            </w:r>
            <w:proofErr w:type="spellStart"/>
            <w:r>
              <w:rPr>
                <w:sz w:val="20"/>
                <w:szCs w:val="20"/>
              </w:rPr>
              <w:t>godinu.Sjednica</w:t>
            </w:r>
            <w:proofErr w:type="spellEnd"/>
            <w:r>
              <w:rPr>
                <w:sz w:val="20"/>
                <w:szCs w:val="20"/>
              </w:rPr>
              <w:t xml:space="preserve"> NV – stručna tema, po potrebi sjednice stručnih aktiva i Razrednih vijeća, obilježavanje Dana kruha i plodova zemlje, Međunarodnog dana učitelja, obilježavanje Dana neovisnosti RH. Posjet učenika i nastavnika manifestaciji Dani Milka Kelemena. Dan kravate. Provedbe aktivnosti u sklopu tjedna strukovnog obrazovanja i EU tjedna vještina.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Teme za završni rad donosi ravnatelj škole do 20. listopada, na prijedlog stručnih vijeća. Razrednici na satu razrednika upoznaju učenike završnih razreda sa sadržajem, uvjetima, načinom i postupkom izradbe i obrane završnoga rada te s popisom tema za završni rad. Učenici biraju temu za završni rad i prijavljuju razrednicima do 31. listopada 2020. godine. </w:t>
            </w:r>
          </w:p>
        </w:tc>
      </w:tr>
      <w:tr w:rsidR="00F35833" w:rsidTr="00F35833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r>
              <w:t>Studeni</w:t>
            </w:r>
          </w:p>
          <w:p w:rsidR="00F35833" w:rsidRDefault="00F35833">
            <w:r>
              <w:t>2020.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pStyle w:val="box464517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2.Savjetnički posjet školi u sklopu </w:t>
            </w:r>
            <w:proofErr w:type="spellStart"/>
            <w:r>
              <w:rPr>
                <w:sz w:val="20"/>
                <w:szCs w:val="20"/>
              </w:rPr>
              <w:t>kurikularne</w:t>
            </w:r>
            <w:proofErr w:type="spellEnd"/>
            <w:r>
              <w:rPr>
                <w:sz w:val="20"/>
                <w:szCs w:val="20"/>
              </w:rPr>
              <w:t xml:space="preserve"> reforme. Sjednice NV po pedagoškim cjelinama – stručna tema, sjednica Vijeća roditelja – predavanje za roditelje, roditeljski sastanci, sjednica Vijeća učenika, organizacija učeničke potpore, izvannastavne aktivnosti. Obilježavanje Dana Svih Svetih, Dana sjećanja na Vukovar, početak Mjeseca borbe protiv alkoholizma i drugih ovisnosti. Predavanje Siniše </w:t>
            </w:r>
            <w:proofErr w:type="spellStart"/>
            <w:r>
              <w:rPr>
                <w:sz w:val="20"/>
                <w:szCs w:val="20"/>
              </w:rPr>
              <w:t>Brlasa</w:t>
            </w:r>
            <w:proofErr w:type="spellEnd"/>
            <w:r>
              <w:rPr>
                <w:sz w:val="20"/>
                <w:szCs w:val="20"/>
              </w:rPr>
              <w:t xml:space="preserve">, prof. „Stres na radnom mjestu“. Razrednici popis učenika s izabranim temama predaju ravnatelju. Imenovanje članova školskog Prosudbenog odbora te predsjednika i članova Povjerenstava za obranu završnog rada. </w:t>
            </w:r>
            <w:r>
              <w:rPr>
                <w:color w:val="231F20"/>
                <w:sz w:val="20"/>
                <w:szCs w:val="20"/>
              </w:rPr>
              <w:t>Jesenski odmor za učenike počinje 2. studenoga 2020. godine i traje do 3. studenoga 2020. godine, s tim da nastava počinje 4. studenoga 2020.</w:t>
            </w:r>
          </w:p>
        </w:tc>
      </w:tr>
      <w:tr w:rsidR="00F35833" w:rsidTr="00F35833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Sjednice Nastavničkog vijeća, Školskog odbora, Razrednih vijeća, Vijeća roditelja, učenički radovi/izložbe. Obilježavamo Međunarodni dan volontera. Sveti Nikola, ususret Božiću, pripreme za Božićni sajam u gradu Slatini. Ako epidemiološke prilike dopuste doček Djeda Božićnjaka za djecu zaposlenika Škole. Inventura. Prvi dio zimskoga odmora počinje 24. prosinca 2020. godine i traje do 15. siječnja 2021. godine, s tim da nastava počinje 18. siječnja 2021.</w:t>
            </w:r>
          </w:p>
        </w:tc>
      </w:tr>
      <w:tr w:rsidR="00F35833" w:rsidTr="00F35833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Sjednica Nastavničkog vijeća – stručne teme, analiza rada, sjednice Školskog prosudbenog odbora i provođenje završnog ispita u zimskom roku. Sjednice stručnih aktiva, prisustvovanje stručnim skupovima. Početak nastave nakon zimskog odmora učenika 13. siječnja 2020.(ponedjeljak). Integrirani nastavni dan: </w:t>
            </w:r>
            <w:r>
              <w:rPr>
                <w:sz w:val="20"/>
                <w:szCs w:val="20"/>
                <w:lang w:val="pl-PL"/>
              </w:rPr>
              <w:t>Dan sjećanja na holokaust i sprječavanja zločina protiv čovječnosti,</w:t>
            </w:r>
            <w:r>
              <w:rPr>
                <w:sz w:val="20"/>
                <w:szCs w:val="20"/>
              </w:rPr>
              <w:t xml:space="preserve"> Obilježavanje: Dan međunarodnog priznanja RH, Noć muzeja. Pripreme za natjecanja – stručni aktivi. Plan upisa za sljedeću školsku godinu.</w:t>
            </w:r>
          </w:p>
        </w:tc>
      </w:tr>
      <w:tr w:rsidR="00F35833" w:rsidTr="00F35833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Veljača</w:t>
            </w:r>
          </w:p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 w:rsidP="00171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Sjednica NV, rad s nadarenim učenicima u izvannastavnim aktivnostima, provođenje školske razine natjecanja, sjednice Vijeća roditelja i Vijeća učenika (analiza provođenja nastavnog plana i programa), sjednica Školskog odbora, organiziranje pomoći za učenike sa slabim uspjehom i većim brojem negativnih ocjena. Dan zaljubljenih Valentinovo. </w:t>
            </w:r>
          </w:p>
        </w:tc>
      </w:tr>
      <w:tr w:rsidR="00F35833" w:rsidTr="00F35833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r>
              <w:t>Ožujak</w:t>
            </w:r>
          </w:p>
          <w:p w:rsidR="00F35833" w:rsidRDefault="00F35833">
            <w:r>
              <w:t>2021.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Provođenje natjecanja na županijskoj razini, sjednice NV i razrednih vijeća (uspjeh učenika u svladavanju plana i programa). </w:t>
            </w:r>
            <w:r>
              <w:rPr>
                <w:sz w:val="20"/>
                <w:szCs w:val="20"/>
                <w:shd w:val="clear" w:color="auto" w:fill="FFFFFF"/>
              </w:rPr>
              <w:t xml:space="preserve">Svjetski dan kazališta obilježavamo, ako epidemiološke prilike dopuste, posjetom kazalištu. </w:t>
            </w:r>
            <w:r>
              <w:rPr>
                <w:sz w:val="20"/>
                <w:szCs w:val="20"/>
              </w:rPr>
              <w:t xml:space="preserve">Međunarodni dan žena. Svjetski Dan voda. Ako epidemiološke prilike dopuste sudjelovanje učenika na međunarodnom sajmu </w:t>
            </w:r>
            <w:proofErr w:type="spellStart"/>
            <w:r>
              <w:rPr>
                <w:sz w:val="20"/>
                <w:szCs w:val="20"/>
              </w:rPr>
              <w:t>Viroexpo</w:t>
            </w:r>
            <w:proofErr w:type="spellEnd"/>
            <w:r>
              <w:rPr>
                <w:sz w:val="20"/>
                <w:szCs w:val="20"/>
              </w:rPr>
              <w:t xml:space="preserve"> 2021. u Virovitici. Dan župe sv. Josipa, nenastavni dan. Priprema kontrolnih ispita učenika JMO programa. Proljetni odmor učenika. Prijave obrane završnog rada za ljetni ispitni rok (do 1.4.2021.).</w:t>
            </w:r>
          </w:p>
        </w:tc>
      </w:tr>
      <w:tr w:rsidR="00F35833" w:rsidTr="00F35833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r>
              <w:t>Travanj</w:t>
            </w:r>
          </w:p>
          <w:p w:rsidR="00F35833" w:rsidRDefault="00F35833">
            <w:r>
              <w:t>2021.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Proljetni odmor za učenike počinje 2. travnja 2021. godine i završava 9. travnja 2021. godine, s tim da nastava počinje 12. travnja 2021. godine.</w:t>
            </w:r>
          </w:p>
          <w:p w:rsidR="00F35833" w:rsidRDefault="00F35833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Predaja učeničkih radova mentorima. Priprema učenika i sudjelovanje u natjecanjima na međužupanijskoj razini. Rad s učenicima na izradi završnih radova, roditeljski sastanci, sjednica NV, poslovi oko završetka nastave za završne razrede. Analiza uspjeha na natjecanjima.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Uskrs.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Dan planeta Zemlje. Sudjelovanje na stručnim skupovima. Kontrolni ispiti: od 19. do 23. travnja 2021. </w:t>
            </w:r>
          </w:p>
        </w:tc>
      </w:tr>
      <w:tr w:rsidR="00F35833" w:rsidTr="00F35833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r>
              <w:t>Svibanj</w:t>
            </w:r>
          </w:p>
          <w:p w:rsidR="00F35833" w:rsidRDefault="00F35833">
            <w:r>
              <w:t>2021.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Međunarodni praznik rada 1.5. Dan Europe i Dan pobjede nad fašizmom. Sjednice razrednih vijeća za završne razrede. Dan otvorenih vrata škole - promocija zanimanja škole za učenike osnovnih škola za upise u 2021./2022. Završetak nastave za završne razrede 25. svibnja. 2021.  Međunarodni Dan muzeja. Sjednica NV,  Razredna vijeća, uspjeh učenika završnih razreda, priprema završetka nastave i ŠPO (priprema završnog ispita). Dodatni rad za učenike završnih razreda. Završna svečanost za učenike završnih razreda. Dan državnosti 30.5.2021. </w:t>
            </w:r>
          </w:p>
        </w:tc>
      </w:tr>
      <w:tr w:rsidR="00F35833" w:rsidTr="00F35833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r>
              <w:t>Lipanj</w:t>
            </w:r>
          </w:p>
          <w:p w:rsidR="00F35833" w:rsidRDefault="00F35833">
            <w:r>
              <w:t>2021.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Poslovi oko završetka nastavne godine. 03.6.2021. Blagdan Tijelovo. Dodatni rad za učenike s negativnim ocjenama na kraju nastavne godine. Dan antifašističke borbe 22.6.2021. Provođenje obrane završnog rada. Sjednice NV i ŠPO (uspjeh učenika na završnom ispitu). Obrtnički sajam slatinskih obrtnika. Organizacija praktične nastave. Sudjelovanje na stručnim skupovima. Razredna vijeća. Provođenje dopunskog rada za učenike 1. i 2. razreda.</w:t>
            </w:r>
          </w:p>
        </w:tc>
      </w:tr>
      <w:tr w:rsidR="00F35833" w:rsidTr="00F35833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r>
              <w:t>Srpanj</w:t>
            </w:r>
          </w:p>
          <w:p w:rsidR="00F35833" w:rsidRDefault="00F35833">
            <w:r>
              <w:t>2021.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Ljetni rok upisa učenika u prve razrede za školsku godinu 2021./2022. Stručni aktivi. Rok za prijavu obrane završnog rada i predaja rada za jesenski rok. Sudjelovanje na stručnim skupovima. Praćenje realizacije praktične nastave izvan škole. Administrativni poslovi. Početak godišnjeg odmora 16.7.20121.</w:t>
            </w:r>
          </w:p>
        </w:tc>
      </w:tr>
      <w:tr w:rsidR="00F35833" w:rsidTr="00F35833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r>
              <w:t>Kolovoz</w:t>
            </w:r>
          </w:p>
          <w:p w:rsidR="00F35833" w:rsidRDefault="00F35833">
            <w:r>
              <w:t>2021.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33" w:rsidRDefault="00F35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Godišnji odmori. Sjednica NV-a nakon godišnjeg odmora 23.8.2021. Provođenje popravnih ispita, obrane završnog rada, jesenski upisni rok, sjednice ŠPO, stručnih aktiva, Školskog odbora (analiza rada i uspjeha u protekloj školskoj godini, planiranje rada u idućoj). Sudjelovanje u radu stručnih skupova. Jesenski rok prijava i upisi učenika u prve razrede. Priprema radnih materijala za Godišnji plan i program rada škole te Školski kurikulum za školsku godinu 2021./2022. Pripreme za gospodarski Sajam 31.8.2021. u povodu Dana grada Slatine.</w:t>
            </w:r>
          </w:p>
        </w:tc>
      </w:tr>
    </w:tbl>
    <w:p w:rsidR="00F35833" w:rsidRDefault="00F35833" w:rsidP="00F35833"/>
    <w:p w:rsidR="00F35833" w:rsidRDefault="00F35833" w:rsidP="00F35833"/>
    <w:p w:rsidR="00F35833" w:rsidRDefault="00F35833" w:rsidP="00F35833"/>
    <w:p w:rsidR="00F35833" w:rsidRDefault="00F35833" w:rsidP="00F35833"/>
    <w:p w:rsidR="00F35833" w:rsidRDefault="00F35833" w:rsidP="00F35833"/>
    <w:p w:rsidR="00F35833" w:rsidRDefault="00F35833" w:rsidP="00F35833"/>
    <w:p w:rsidR="00F35833" w:rsidRDefault="00F35833" w:rsidP="00F35833">
      <w:pPr>
        <w:rPr>
          <w:b/>
        </w:rPr>
      </w:pPr>
      <w:r>
        <w:rPr>
          <w:b/>
        </w:rPr>
        <w:t>5.2. Kalendar  - državni praznici, blagdani i nenastavni dani</w:t>
      </w:r>
    </w:p>
    <w:p w:rsidR="00F35833" w:rsidRDefault="00F35833" w:rsidP="00F35833"/>
    <w:p w:rsidR="00F35833" w:rsidRDefault="00F35833" w:rsidP="00F35833">
      <w:pPr>
        <w:rPr>
          <w:b/>
        </w:rPr>
        <w:sectPr w:rsidR="00F35833">
          <w:pgSz w:w="16838" w:h="11906" w:orient="landscape"/>
          <w:pgMar w:top="1418" w:right="1418" w:bottom="1418" w:left="1418" w:header="709" w:footer="709" w:gutter="0"/>
          <w:cols w:space="720"/>
        </w:sect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7543800" cy="5334000"/>
            <wp:effectExtent l="0" t="0" r="0" b="0"/>
            <wp:docPr id="3" name="Slika 3" descr="NOVI-kalendar-skolske-godine-s-izmjenjenim-praznicima-2020-2021-888x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-kalendar-skolske-godine-s-izmjenjenim-praznicima-2020-2021-888x6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833" w:rsidRDefault="00F35833" w:rsidP="00F35833">
      <w:pPr>
        <w:rPr>
          <w:b/>
          <w:color w:val="FF0000"/>
        </w:rPr>
      </w:pPr>
    </w:p>
    <w:p w:rsidR="00F35833" w:rsidRDefault="00F35833" w:rsidP="00F35833">
      <w:pPr>
        <w:rPr>
          <w:b/>
          <w:bCs/>
          <w:sz w:val="20"/>
          <w:szCs w:val="20"/>
          <w:lang w:val="da-DK"/>
        </w:rPr>
      </w:pPr>
      <w:r>
        <w:rPr>
          <w:b/>
          <w:sz w:val="22"/>
          <w:szCs w:val="22"/>
        </w:rPr>
        <w:t>5.2.1. Tablica:</w:t>
      </w:r>
      <w:r>
        <w:rPr>
          <w:sz w:val="22"/>
          <w:szCs w:val="22"/>
        </w:rPr>
        <w:t xml:space="preserve">  </w:t>
      </w:r>
      <w:r>
        <w:rPr>
          <w:b/>
          <w:bCs/>
          <w:sz w:val="20"/>
          <w:szCs w:val="20"/>
          <w:lang w:val="da-DK"/>
        </w:rPr>
        <w:t>BROJ NASTAVNIH TJEDANA I NASTAVNIH DANA PO POLUGODIŠTIMA</w:t>
      </w:r>
    </w:p>
    <w:p w:rsidR="00F35833" w:rsidRPr="00D51BA4" w:rsidRDefault="00F35833" w:rsidP="00F35833">
      <w:pPr>
        <w:rPr>
          <w:b/>
          <w:bCs/>
          <w:sz w:val="22"/>
          <w:szCs w:val="22"/>
          <w:lang w:val="da-DK"/>
        </w:rPr>
      </w:pPr>
      <w:r>
        <w:rPr>
          <w:b/>
          <w:bCs/>
          <w:sz w:val="20"/>
          <w:szCs w:val="20"/>
          <w:lang w:val="da-DK"/>
        </w:rPr>
        <w:t xml:space="preserve">                             U NASTAVNOJ GODINI 2020./2021.</w:t>
      </w:r>
    </w:p>
    <w:tbl>
      <w:tblPr>
        <w:tblW w:w="9603" w:type="dxa"/>
        <w:jc w:val="center"/>
        <w:tblLook w:val="04A0" w:firstRow="1" w:lastRow="0" w:firstColumn="1" w:lastColumn="0" w:noHBand="0" w:noVBand="1"/>
      </w:tblPr>
      <w:tblGrid>
        <w:gridCol w:w="473"/>
        <w:gridCol w:w="714"/>
        <w:gridCol w:w="725"/>
        <w:gridCol w:w="972"/>
        <w:gridCol w:w="960"/>
        <w:gridCol w:w="1364"/>
        <w:gridCol w:w="473"/>
        <w:gridCol w:w="928"/>
        <w:gridCol w:w="473"/>
        <w:gridCol w:w="928"/>
        <w:gridCol w:w="473"/>
        <w:gridCol w:w="1120"/>
      </w:tblGrid>
      <w:tr w:rsidR="00F35833" w:rsidTr="00F35833">
        <w:trPr>
          <w:trHeight w:val="78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da-DK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F35833" w:rsidRDefault="00F35833">
            <w:pPr>
              <w:ind w:left="113" w:right="113"/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POČETAK NASTAVE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F35833" w:rsidRDefault="00F35833">
            <w:pPr>
              <w:ind w:left="113" w:right="113"/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ZAVRŠETAK NASTAVE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da-DK"/>
              </w:rPr>
            </w:pPr>
            <w:r>
              <w:rPr>
                <w:b/>
                <w:bCs/>
                <w:color w:val="FF0000"/>
                <w:sz w:val="20"/>
                <w:lang w:val="da-DK"/>
              </w:rPr>
              <w:t>VRIJEME TRAJANJA POLUGODIŠTA I ODMORA</w:t>
            </w:r>
          </w:p>
        </w:tc>
        <w:tc>
          <w:tcPr>
            <w:tcW w:w="28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16"/>
                <w:szCs w:val="16"/>
                <w:lang w:val="da-DK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da-DK"/>
              </w:rPr>
              <w:t>BROJ NASTAVNIH TJEDANA I NASTAVNIH DANA PO POLUGODIŠTIMA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UKUPNO U ŠKOLSKOJ GODINI</w:t>
            </w:r>
          </w:p>
        </w:tc>
      </w:tr>
      <w:tr w:rsidR="00F35833" w:rsidTr="00F35833">
        <w:trPr>
          <w:trHeight w:val="42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833" w:rsidRDefault="00F35833">
            <w:pPr>
              <w:rPr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833" w:rsidRDefault="00F35833">
            <w:pPr>
              <w:rPr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833" w:rsidRDefault="00F35833">
            <w:pPr>
              <w:rPr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3" w:rsidRDefault="00F35833">
            <w:pPr>
              <w:rPr>
                <w:b/>
                <w:bCs/>
                <w:color w:val="FF0000"/>
                <w:sz w:val="20"/>
                <w:lang w:val="da-DK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I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II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3" w:rsidRDefault="00F35833">
            <w:pPr>
              <w:rPr>
                <w:b/>
                <w:bCs/>
                <w:color w:val="FF0000"/>
                <w:sz w:val="20"/>
                <w:lang w:val="en-US"/>
              </w:rPr>
            </w:pPr>
          </w:p>
        </w:tc>
      </w:tr>
      <w:tr w:rsidR="00F35833" w:rsidTr="00F35833">
        <w:trPr>
          <w:trHeight w:val="49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3" w:rsidRDefault="00F35833">
            <w:pPr>
              <w:rPr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833" w:rsidRDefault="00F35833">
            <w:pPr>
              <w:rPr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833" w:rsidRDefault="00F35833">
            <w:pPr>
              <w:rPr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ODMORI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TJ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DANI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TJ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DANI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TJ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DANA</w:t>
            </w:r>
          </w:p>
        </w:tc>
      </w:tr>
      <w:tr w:rsidR="00F35833" w:rsidTr="00D51BA4">
        <w:trPr>
          <w:cantSplit/>
          <w:trHeight w:val="343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5833" w:rsidRDefault="00F35833">
            <w:pPr>
              <w:ind w:left="113" w:right="113"/>
              <w:jc w:val="center"/>
              <w:rPr>
                <w:color w:val="FF0000"/>
                <w:sz w:val="20"/>
                <w:lang w:val="en-US"/>
              </w:rPr>
            </w:pPr>
            <w:r>
              <w:rPr>
                <w:color w:val="FF0000"/>
                <w:sz w:val="20"/>
                <w:lang w:val="en-US"/>
              </w:rPr>
              <w:t>ZAVRŠNI 3. RAZREDI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35833" w:rsidRDefault="00F35833">
            <w:pPr>
              <w:ind w:left="113" w:right="113"/>
              <w:jc w:val="center"/>
              <w:rPr>
                <w:color w:val="FF0000"/>
                <w:sz w:val="20"/>
                <w:lang w:val="en-US"/>
              </w:rPr>
            </w:pPr>
            <w:r>
              <w:rPr>
                <w:color w:val="FF0000"/>
                <w:sz w:val="20"/>
                <w:lang w:val="en-US"/>
              </w:rPr>
              <w:t xml:space="preserve">7. </w:t>
            </w:r>
            <w:proofErr w:type="spellStart"/>
            <w:proofErr w:type="gramStart"/>
            <w:r>
              <w:rPr>
                <w:color w:val="FF0000"/>
                <w:sz w:val="20"/>
                <w:lang w:val="en-US"/>
              </w:rPr>
              <w:t>rujna</w:t>
            </w:r>
            <w:proofErr w:type="spellEnd"/>
            <w:proofErr w:type="gramEnd"/>
            <w:r>
              <w:rPr>
                <w:color w:val="FF0000"/>
                <w:sz w:val="20"/>
                <w:lang w:val="en-US"/>
              </w:rPr>
              <w:t xml:space="preserve"> 2020.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833" w:rsidRDefault="00F35833">
            <w:pPr>
              <w:ind w:left="113" w:right="113"/>
              <w:jc w:val="center"/>
              <w:rPr>
                <w:color w:val="FF0000"/>
                <w:sz w:val="20"/>
                <w:lang w:val="en-US"/>
              </w:rPr>
            </w:pPr>
            <w:r>
              <w:rPr>
                <w:color w:val="FF0000"/>
                <w:sz w:val="20"/>
                <w:lang w:val="en-US"/>
              </w:rPr>
              <w:t xml:space="preserve">25. </w:t>
            </w:r>
            <w:proofErr w:type="spellStart"/>
            <w:proofErr w:type="gramStart"/>
            <w:r>
              <w:rPr>
                <w:color w:val="FF0000"/>
                <w:sz w:val="20"/>
                <w:lang w:val="en-US"/>
              </w:rPr>
              <w:t>svibnja</w:t>
            </w:r>
            <w:proofErr w:type="spellEnd"/>
            <w:proofErr w:type="gramEnd"/>
            <w:r>
              <w:rPr>
                <w:color w:val="FF0000"/>
                <w:sz w:val="20"/>
                <w:lang w:val="en-US"/>
              </w:rPr>
              <w:t xml:space="preserve"> 2021.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3" w:rsidRDefault="00F35833">
            <w:pPr>
              <w:jc w:val="center"/>
              <w:rPr>
                <w:color w:val="FF0000"/>
                <w:sz w:val="20"/>
                <w:lang w:val="en-US"/>
              </w:rPr>
            </w:pPr>
            <w:proofErr w:type="gramStart"/>
            <w:r>
              <w:rPr>
                <w:color w:val="FF0000"/>
                <w:sz w:val="20"/>
                <w:lang w:val="en-US"/>
              </w:rPr>
              <w:t>od</w:t>
            </w:r>
            <w:proofErr w:type="gramEnd"/>
            <w:r>
              <w:rPr>
                <w:color w:val="FF0000"/>
                <w:sz w:val="20"/>
                <w:lang w:val="en-US"/>
              </w:rPr>
              <w:t xml:space="preserve"> 7. </w:t>
            </w:r>
            <w:proofErr w:type="spellStart"/>
            <w:proofErr w:type="gramStart"/>
            <w:r>
              <w:rPr>
                <w:color w:val="FF0000"/>
                <w:sz w:val="20"/>
                <w:lang w:val="en-US"/>
              </w:rPr>
              <w:t>rujna</w:t>
            </w:r>
            <w:proofErr w:type="spellEnd"/>
            <w:proofErr w:type="gramEnd"/>
            <w:r>
              <w:rPr>
                <w:color w:val="FF0000"/>
                <w:sz w:val="20"/>
                <w:lang w:val="en-US"/>
              </w:rPr>
              <w:t xml:space="preserve"> 2020. </w:t>
            </w:r>
            <w:proofErr w:type="gramStart"/>
            <w:r>
              <w:rPr>
                <w:color w:val="FF0000"/>
                <w:sz w:val="20"/>
                <w:lang w:val="en-US"/>
              </w:rPr>
              <w:t>do</w:t>
            </w:r>
            <w:proofErr w:type="gramEnd"/>
            <w:r>
              <w:rPr>
                <w:color w:val="FF0000"/>
                <w:sz w:val="20"/>
                <w:lang w:val="en-US"/>
              </w:rPr>
              <w:t xml:space="preserve"> 23. </w:t>
            </w:r>
            <w:proofErr w:type="spellStart"/>
            <w:proofErr w:type="gramStart"/>
            <w:r>
              <w:rPr>
                <w:color w:val="FF0000"/>
                <w:sz w:val="20"/>
                <w:lang w:val="en-US"/>
              </w:rPr>
              <w:t>prosinca</w:t>
            </w:r>
            <w:proofErr w:type="spellEnd"/>
            <w:proofErr w:type="gramEnd"/>
            <w:r>
              <w:rPr>
                <w:color w:val="FF0000"/>
                <w:sz w:val="20"/>
                <w:lang w:val="en-US"/>
              </w:rPr>
              <w:t xml:space="preserve"> 2020.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3" w:rsidRDefault="00F35833">
            <w:pPr>
              <w:jc w:val="center"/>
              <w:rPr>
                <w:color w:val="FF0000"/>
                <w:sz w:val="20"/>
                <w:lang w:val="en-US"/>
              </w:rPr>
            </w:pPr>
            <w:proofErr w:type="gramStart"/>
            <w:r>
              <w:rPr>
                <w:color w:val="FF0000"/>
                <w:sz w:val="20"/>
                <w:lang w:val="en-US"/>
              </w:rPr>
              <w:t>od</w:t>
            </w:r>
            <w:proofErr w:type="gramEnd"/>
            <w:r>
              <w:rPr>
                <w:color w:val="FF0000"/>
                <w:sz w:val="20"/>
                <w:lang w:val="en-US"/>
              </w:rPr>
              <w:t xml:space="preserve"> 18. </w:t>
            </w:r>
            <w:r>
              <w:rPr>
                <w:color w:val="FF0000"/>
                <w:sz w:val="20"/>
                <w:lang w:val="pl-PL"/>
              </w:rPr>
              <w:t>siječnja</w:t>
            </w:r>
            <w:r>
              <w:rPr>
                <w:color w:val="FF0000"/>
                <w:sz w:val="20"/>
                <w:lang w:val="en-US"/>
              </w:rPr>
              <w:t xml:space="preserve"> 2021. </w:t>
            </w:r>
            <w:proofErr w:type="gramStart"/>
            <w:r>
              <w:rPr>
                <w:color w:val="FF0000"/>
                <w:sz w:val="20"/>
                <w:lang w:val="en-US"/>
              </w:rPr>
              <w:t>do</w:t>
            </w:r>
            <w:proofErr w:type="gramEnd"/>
            <w:r>
              <w:rPr>
                <w:color w:val="FF0000"/>
                <w:sz w:val="20"/>
                <w:lang w:val="en-US"/>
              </w:rPr>
              <w:t xml:space="preserve"> 25. </w:t>
            </w:r>
            <w:proofErr w:type="spellStart"/>
            <w:proofErr w:type="gramStart"/>
            <w:r>
              <w:rPr>
                <w:color w:val="FF0000"/>
                <w:sz w:val="20"/>
                <w:lang w:val="en-US"/>
              </w:rPr>
              <w:t>svibnja</w:t>
            </w:r>
            <w:proofErr w:type="spellEnd"/>
            <w:proofErr w:type="gramEnd"/>
            <w:r>
              <w:rPr>
                <w:color w:val="FF0000"/>
                <w:sz w:val="20"/>
                <w:lang w:val="en-US"/>
              </w:rPr>
              <w:t xml:space="preserve"> 2021.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3" w:rsidRDefault="00F35833">
            <w:pPr>
              <w:pStyle w:val="box464517"/>
              <w:shd w:val="clear" w:color="auto" w:fill="FFFFFF"/>
              <w:spacing w:before="0" w:beforeAutospacing="0" w:after="48" w:afterAutospacing="0"/>
              <w:textAlignment w:val="baselin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Jesenski odmor od 2. studenoga 2020.  do  4. studenoga 2020.</w:t>
            </w:r>
          </w:p>
          <w:p w:rsidR="00F35833" w:rsidRDefault="00F35833">
            <w:pPr>
              <w:pStyle w:val="box464517"/>
              <w:shd w:val="clear" w:color="auto" w:fill="FFFFFF"/>
              <w:spacing w:before="0" w:beforeAutospacing="0" w:after="48" w:afterAutospacing="0"/>
              <w:textAlignment w:val="baselin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Prvi dio zims</w:t>
            </w:r>
            <w:r w:rsidR="00171F95">
              <w:rPr>
                <w:color w:val="FF0000"/>
                <w:sz w:val="16"/>
                <w:szCs w:val="16"/>
              </w:rPr>
              <w:t>koga od 24. prosinca 2020. do 15</w:t>
            </w:r>
            <w:r>
              <w:rPr>
                <w:color w:val="FF0000"/>
                <w:sz w:val="16"/>
                <w:szCs w:val="16"/>
              </w:rPr>
              <w:t xml:space="preserve">. siječnja 2021. </w:t>
            </w:r>
          </w:p>
          <w:p w:rsidR="00F35833" w:rsidRDefault="00F35833">
            <w:pPr>
              <w:pStyle w:val="box464517"/>
              <w:shd w:val="clear" w:color="auto" w:fill="FFFFFF"/>
              <w:spacing w:before="0" w:beforeAutospacing="0" w:after="48" w:afterAutospacing="0"/>
              <w:textAlignment w:val="baselin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Proljetni</w:t>
            </w:r>
            <w:r w:rsidR="00171F95">
              <w:rPr>
                <w:color w:val="FF0000"/>
                <w:sz w:val="16"/>
                <w:szCs w:val="16"/>
              </w:rPr>
              <w:t xml:space="preserve"> odmor od 2. travnja 2021. do 9</w:t>
            </w:r>
            <w:r>
              <w:rPr>
                <w:color w:val="FF0000"/>
                <w:sz w:val="16"/>
                <w:szCs w:val="16"/>
              </w:rPr>
              <w:t>. travnja 2021. godine.</w:t>
            </w:r>
          </w:p>
          <w:p w:rsidR="00F35833" w:rsidRDefault="00F35833">
            <w:pPr>
              <w:jc w:val="center"/>
              <w:rPr>
                <w:color w:val="FF0000"/>
                <w:sz w:val="20"/>
                <w:lang w:val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pl-PL"/>
              </w:rPr>
            </w:pPr>
            <w:r>
              <w:rPr>
                <w:b/>
                <w:bCs/>
                <w:color w:val="FF0000"/>
                <w:sz w:val="20"/>
                <w:lang w:val="pl-PL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pl-PL"/>
              </w:rPr>
            </w:pPr>
            <w:r>
              <w:rPr>
                <w:b/>
                <w:bCs/>
                <w:color w:val="FF0000"/>
                <w:sz w:val="20"/>
                <w:lang w:val="pl-PL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pl-PL"/>
              </w:rPr>
            </w:pPr>
            <w:r>
              <w:rPr>
                <w:b/>
                <w:bCs/>
                <w:color w:val="FF0000"/>
                <w:sz w:val="20"/>
                <w:lang w:val="pl-PL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pl-PL"/>
              </w:rPr>
            </w:pPr>
            <w:r>
              <w:rPr>
                <w:b/>
                <w:bCs/>
                <w:color w:val="FF0000"/>
                <w:sz w:val="20"/>
                <w:lang w:val="pl-PL"/>
              </w:rPr>
              <w:t>81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pl-PL"/>
              </w:rPr>
            </w:pPr>
            <w:r>
              <w:rPr>
                <w:b/>
                <w:bCs/>
                <w:color w:val="FF0000"/>
                <w:sz w:val="20"/>
                <w:lang w:val="pl-PL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pl-PL"/>
              </w:rPr>
            </w:pPr>
            <w:r>
              <w:rPr>
                <w:b/>
                <w:bCs/>
                <w:color w:val="FF0000"/>
                <w:sz w:val="20"/>
                <w:lang w:val="pl-PL"/>
              </w:rPr>
              <w:t>155</w:t>
            </w:r>
          </w:p>
        </w:tc>
      </w:tr>
      <w:tr w:rsidR="00F35833" w:rsidTr="00D51BA4">
        <w:trPr>
          <w:cantSplit/>
          <w:trHeight w:val="3381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833" w:rsidRDefault="00F35833">
            <w:pPr>
              <w:ind w:left="113" w:right="113"/>
              <w:jc w:val="center"/>
              <w:rPr>
                <w:color w:val="FF0000"/>
                <w:sz w:val="20"/>
                <w:lang w:val="pl-PL"/>
              </w:rPr>
            </w:pPr>
            <w:r>
              <w:rPr>
                <w:color w:val="FF0000"/>
                <w:sz w:val="20"/>
                <w:lang w:val="pl-PL"/>
              </w:rPr>
              <w:t>1. i 2. RAZREDI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35833" w:rsidRDefault="00F35833">
            <w:pPr>
              <w:ind w:left="113" w:right="113"/>
              <w:jc w:val="center"/>
              <w:rPr>
                <w:color w:val="FF0000"/>
                <w:sz w:val="20"/>
                <w:lang w:val="pl-PL"/>
              </w:rPr>
            </w:pPr>
            <w:r>
              <w:rPr>
                <w:color w:val="FF0000"/>
                <w:sz w:val="20"/>
                <w:lang w:val="pl-PL"/>
              </w:rPr>
              <w:t>7. rujna 2020.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833" w:rsidRDefault="00F35833">
            <w:pPr>
              <w:ind w:left="113" w:right="113"/>
              <w:jc w:val="center"/>
              <w:rPr>
                <w:color w:val="FF0000"/>
                <w:sz w:val="20"/>
                <w:lang w:val="pl-PL"/>
              </w:rPr>
            </w:pPr>
            <w:r>
              <w:rPr>
                <w:color w:val="FF0000"/>
                <w:sz w:val="20"/>
                <w:lang w:val="pl-PL"/>
              </w:rPr>
              <w:t>178 lipnja 2021.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3" w:rsidRDefault="00F35833">
            <w:pPr>
              <w:jc w:val="center"/>
              <w:rPr>
                <w:color w:val="FF0000"/>
                <w:sz w:val="20"/>
                <w:lang w:val="en-US"/>
              </w:rPr>
            </w:pPr>
            <w:proofErr w:type="gramStart"/>
            <w:r>
              <w:rPr>
                <w:color w:val="FF0000"/>
                <w:sz w:val="20"/>
                <w:lang w:val="en-US"/>
              </w:rPr>
              <w:t>od</w:t>
            </w:r>
            <w:proofErr w:type="gramEnd"/>
            <w:r>
              <w:rPr>
                <w:color w:val="FF0000"/>
                <w:sz w:val="20"/>
                <w:lang w:val="en-US"/>
              </w:rPr>
              <w:t xml:space="preserve"> 7. </w:t>
            </w:r>
            <w:proofErr w:type="spellStart"/>
            <w:proofErr w:type="gramStart"/>
            <w:r>
              <w:rPr>
                <w:color w:val="FF0000"/>
                <w:sz w:val="20"/>
                <w:lang w:val="en-US"/>
              </w:rPr>
              <w:t>rujna</w:t>
            </w:r>
            <w:proofErr w:type="spellEnd"/>
            <w:proofErr w:type="gramEnd"/>
            <w:r>
              <w:rPr>
                <w:color w:val="FF0000"/>
                <w:sz w:val="20"/>
                <w:lang w:val="en-US"/>
              </w:rPr>
              <w:t xml:space="preserve"> 2020. </w:t>
            </w:r>
            <w:proofErr w:type="gramStart"/>
            <w:r>
              <w:rPr>
                <w:color w:val="FF0000"/>
                <w:sz w:val="20"/>
                <w:lang w:val="en-US"/>
              </w:rPr>
              <w:t>do</w:t>
            </w:r>
            <w:proofErr w:type="gramEnd"/>
            <w:r>
              <w:rPr>
                <w:color w:val="FF0000"/>
                <w:sz w:val="20"/>
                <w:lang w:val="en-US"/>
              </w:rPr>
              <w:t xml:space="preserve"> 23. </w:t>
            </w:r>
            <w:proofErr w:type="spellStart"/>
            <w:proofErr w:type="gramStart"/>
            <w:r>
              <w:rPr>
                <w:color w:val="FF0000"/>
                <w:sz w:val="20"/>
                <w:lang w:val="en-US"/>
              </w:rPr>
              <w:t>prosinca</w:t>
            </w:r>
            <w:proofErr w:type="spellEnd"/>
            <w:proofErr w:type="gramEnd"/>
            <w:r>
              <w:rPr>
                <w:color w:val="FF0000"/>
                <w:sz w:val="20"/>
                <w:lang w:val="en-US"/>
              </w:rPr>
              <w:t xml:space="preserve"> 2020.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33" w:rsidRDefault="00F35833">
            <w:pPr>
              <w:jc w:val="center"/>
              <w:rPr>
                <w:color w:val="FF0000"/>
                <w:sz w:val="20"/>
                <w:lang w:val="pl-PL"/>
              </w:rPr>
            </w:pPr>
            <w:r>
              <w:rPr>
                <w:color w:val="FF0000"/>
                <w:sz w:val="20"/>
                <w:lang w:val="pl-PL"/>
              </w:rPr>
              <w:t>od 18. siječnja 2021. do 18. lipnja 2021.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33" w:rsidRDefault="00F35833">
            <w:pPr>
              <w:pStyle w:val="box464517"/>
              <w:shd w:val="clear" w:color="auto" w:fill="FFFFFF"/>
              <w:spacing w:before="0" w:beforeAutospacing="0" w:after="48" w:afterAutospacing="0"/>
              <w:textAlignment w:val="baselin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Jesenski odmor od 2. studenoga 2020.  do  4. studenoga 2020.</w:t>
            </w:r>
          </w:p>
          <w:p w:rsidR="00F35833" w:rsidRDefault="00F35833">
            <w:pPr>
              <w:pStyle w:val="box464517"/>
              <w:shd w:val="clear" w:color="auto" w:fill="FFFFFF"/>
              <w:spacing w:before="0" w:beforeAutospacing="0" w:after="48" w:afterAutospacing="0"/>
              <w:textAlignment w:val="baselin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Prvi dio zims</w:t>
            </w:r>
            <w:r w:rsidR="00D51BA4">
              <w:rPr>
                <w:color w:val="FF0000"/>
                <w:sz w:val="16"/>
                <w:szCs w:val="16"/>
              </w:rPr>
              <w:t>koga od 24. prosinca 2020. do 15</w:t>
            </w:r>
            <w:r>
              <w:rPr>
                <w:color w:val="FF0000"/>
                <w:sz w:val="16"/>
                <w:szCs w:val="16"/>
              </w:rPr>
              <w:t xml:space="preserve">. siječnja 2021. </w:t>
            </w:r>
          </w:p>
          <w:p w:rsidR="00F35833" w:rsidRDefault="00F35833">
            <w:pPr>
              <w:pStyle w:val="box464517"/>
              <w:shd w:val="clear" w:color="auto" w:fill="FFFFFF"/>
              <w:spacing w:before="0" w:beforeAutospacing="0" w:after="48" w:afterAutospacing="0"/>
              <w:textAlignment w:val="baselin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Proljetni</w:t>
            </w:r>
            <w:r w:rsidR="00171F95">
              <w:rPr>
                <w:color w:val="FF0000"/>
                <w:sz w:val="16"/>
                <w:szCs w:val="16"/>
              </w:rPr>
              <w:t xml:space="preserve"> odmor od 2. travnja 2021. do 9</w:t>
            </w:r>
            <w:r>
              <w:rPr>
                <w:color w:val="FF0000"/>
                <w:sz w:val="16"/>
                <w:szCs w:val="16"/>
              </w:rPr>
              <w:t>. travnja 2021. godine.</w:t>
            </w:r>
          </w:p>
          <w:p w:rsidR="00F35833" w:rsidRDefault="00F35833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98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833" w:rsidRDefault="00F35833">
            <w:pPr>
              <w:jc w:val="center"/>
              <w:rPr>
                <w:b/>
                <w:bCs/>
                <w:color w:val="FF0000"/>
                <w:sz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lang w:val="en-US"/>
              </w:rPr>
              <w:t>172</w:t>
            </w:r>
          </w:p>
        </w:tc>
      </w:tr>
    </w:tbl>
    <w:p w:rsidR="00403A3A" w:rsidRDefault="00403A3A" w:rsidP="0007075E">
      <w:pPr>
        <w:jc w:val="both"/>
        <w:rPr>
          <w:b/>
          <w:bCs/>
        </w:rPr>
      </w:pPr>
    </w:p>
    <w:p w:rsidR="00F122FC" w:rsidRPr="00D51BA4" w:rsidRDefault="00F122FC" w:rsidP="0007075E">
      <w:pPr>
        <w:rPr>
          <w:sz w:val="20"/>
          <w:szCs w:val="20"/>
        </w:rPr>
      </w:pPr>
      <w:r w:rsidRPr="00D51BA4">
        <w:rPr>
          <w:sz w:val="20"/>
          <w:szCs w:val="20"/>
        </w:rPr>
        <w:t>ZAVRŠNE ODREDBE:</w:t>
      </w:r>
    </w:p>
    <w:p w:rsidR="00F122FC" w:rsidRPr="00D51BA4" w:rsidRDefault="00F122FC" w:rsidP="0007075E">
      <w:pPr>
        <w:pStyle w:val="Tijeloteksta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D51BA4">
        <w:rPr>
          <w:rFonts w:ascii="Times New Roman" w:hAnsi="Times New Roman" w:cs="Times New Roman"/>
          <w:sz w:val="20"/>
          <w:szCs w:val="20"/>
        </w:rPr>
        <w:t xml:space="preserve">Temeljem članka 118. Zakona o odgoju i obrazovanju u osnovnoj i srednjoj školi </w:t>
      </w:r>
      <w:r w:rsidRPr="00D51BA4">
        <w:rPr>
          <w:rFonts w:ascii="Times New Roman" w:hAnsi="Times New Roman" w:cs="Times New Roman"/>
          <w:color w:val="000000"/>
          <w:sz w:val="20"/>
          <w:szCs w:val="20"/>
        </w:rPr>
        <w:t>(„Narodne novine“ broj 87/08., 86/09., 92/10., 105/10., 90/11., 5/12.,1</w:t>
      </w:r>
      <w:r w:rsidR="00935EBF" w:rsidRPr="00D51BA4">
        <w:rPr>
          <w:rFonts w:ascii="Times New Roman" w:hAnsi="Times New Roman" w:cs="Times New Roman"/>
          <w:color w:val="000000"/>
          <w:sz w:val="20"/>
          <w:szCs w:val="20"/>
        </w:rPr>
        <w:t>6/12., 86/12., 94/13., 152/14.</w:t>
      </w:r>
      <w:r w:rsidR="005E4D8A" w:rsidRPr="00D51BA4">
        <w:rPr>
          <w:rFonts w:ascii="Times New Roman" w:hAnsi="Times New Roman" w:cs="Times New Roman"/>
          <w:color w:val="000000"/>
          <w:sz w:val="20"/>
          <w:szCs w:val="20"/>
        </w:rPr>
        <w:t>, 7/17., 68/18.</w:t>
      </w:r>
      <w:r w:rsidR="00F35833" w:rsidRPr="00D51BA4">
        <w:rPr>
          <w:rFonts w:ascii="Times New Roman" w:hAnsi="Times New Roman" w:cs="Times New Roman"/>
          <w:color w:val="000000"/>
          <w:sz w:val="20"/>
          <w:szCs w:val="20"/>
        </w:rPr>
        <w:t>, 98/19.</w:t>
      </w:r>
      <w:r w:rsidR="00935EBF" w:rsidRPr="00D51BA4">
        <w:rPr>
          <w:rFonts w:ascii="Times New Roman" w:hAnsi="Times New Roman" w:cs="Times New Roman"/>
          <w:color w:val="000000"/>
          <w:sz w:val="20"/>
          <w:szCs w:val="20"/>
        </w:rPr>
        <w:t>),</w:t>
      </w:r>
      <w:r w:rsidR="005E4D8A" w:rsidRPr="00D51BA4">
        <w:rPr>
          <w:rFonts w:ascii="Times New Roman" w:hAnsi="Times New Roman" w:cs="Times New Roman"/>
          <w:sz w:val="20"/>
          <w:szCs w:val="20"/>
        </w:rPr>
        <w:t xml:space="preserve"> članka 37</w:t>
      </w:r>
      <w:r w:rsidRPr="00D51BA4">
        <w:rPr>
          <w:rFonts w:ascii="Times New Roman" w:hAnsi="Times New Roman" w:cs="Times New Roman"/>
          <w:sz w:val="20"/>
          <w:szCs w:val="20"/>
        </w:rPr>
        <w:t>. Statuta Industrijsko-obrtničke škole Slatina</w:t>
      </w:r>
      <w:r w:rsidR="005E4D8A" w:rsidRPr="00D51B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A110F" w:rsidRPr="00D51BA4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="008A110F" w:rsidRPr="00D51BA4">
        <w:rPr>
          <w:rFonts w:ascii="Times New Roman" w:hAnsi="Times New Roman" w:cs="Times New Roman"/>
          <w:sz w:val="20"/>
          <w:szCs w:val="20"/>
        </w:rPr>
        <w:t>Odluke o izmjeni i dopuni Odluke o početku i završetku nastavne godine, broju radnih dana i trajanju odmora učenika osnovnih i srednjih škola za školsku godinu 2020./2021. KLASA: 602-01/20-01/00279, URBROJ: 533-05-20-0003 od 7. prosinca 2020. godine</w:t>
      </w:r>
      <w:r w:rsidR="00553CD8" w:rsidRPr="00D51BA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51BA4">
        <w:rPr>
          <w:rFonts w:ascii="Times New Roman" w:hAnsi="Times New Roman" w:cs="Times New Roman"/>
          <w:color w:val="000000"/>
          <w:sz w:val="20"/>
          <w:szCs w:val="20"/>
        </w:rPr>
        <w:t xml:space="preserve"> Školski odbor Industrijs</w:t>
      </w:r>
      <w:r w:rsidR="00F35833" w:rsidRPr="00D51BA4">
        <w:rPr>
          <w:rFonts w:ascii="Times New Roman" w:hAnsi="Times New Roman" w:cs="Times New Roman"/>
          <w:color w:val="000000"/>
          <w:sz w:val="20"/>
          <w:szCs w:val="20"/>
        </w:rPr>
        <w:t>ko-obrtničke škole Slatina na 30</w:t>
      </w:r>
      <w:r w:rsidR="005E4D8A" w:rsidRPr="00D51BA4">
        <w:rPr>
          <w:rFonts w:ascii="Times New Roman" w:hAnsi="Times New Roman" w:cs="Times New Roman"/>
          <w:color w:val="000000"/>
          <w:sz w:val="20"/>
          <w:szCs w:val="20"/>
        </w:rPr>
        <w:t xml:space="preserve">. sjednici </w:t>
      </w:r>
      <w:r w:rsidR="00F35833" w:rsidRPr="00D51BA4">
        <w:rPr>
          <w:rFonts w:ascii="Times New Roman" w:hAnsi="Times New Roman" w:cs="Times New Roman"/>
          <w:color w:val="000000"/>
          <w:sz w:val="20"/>
          <w:szCs w:val="20"/>
        </w:rPr>
        <w:t>održanoj 30. prosinca 2020</w:t>
      </w:r>
      <w:r w:rsidRPr="00D51BA4">
        <w:rPr>
          <w:rFonts w:ascii="Times New Roman" w:hAnsi="Times New Roman" w:cs="Times New Roman"/>
          <w:color w:val="000000"/>
          <w:sz w:val="20"/>
          <w:szCs w:val="20"/>
        </w:rPr>
        <w:t xml:space="preserve">. godine donosi izmjene i dopune Godišnjeg plana i programa rada škole za školsku </w:t>
      </w:r>
      <w:r w:rsidR="00F35833" w:rsidRPr="00D51BA4">
        <w:rPr>
          <w:rFonts w:ascii="Times New Roman" w:hAnsi="Times New Roman" w:cs="Times New Roman"/>
          <w:color w:val="000000"/>
          <w:sz w:val="20"/>
          <w:szCs w:val="20"/>
        </w:rPr>
        <w:t>godinu 2020./2021</w:t>
      </w:r>
      <w:r w:rsidRPr="00D51BA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122FC" w:rsidRPr="00D51BA4" w:rsidRDefault="00F122FC" w:rsidP="0007075E">
      <w:pPr>
        <w:rPr>
          <w:sz w:val="20"/>
          <w:szCs w:val="20"/>
        </w:rPr>
      </w:pPr>
    </w:p>
    <w:p w:rsidR="00F122FC" w:rsidRPr="00D51BA4" w:rsidRDefault="00A16670" w:rsidP="0007075E">
      <w:pPr>
        <w:jc w:val="both"/>
        <w:rPr>
          <w:sz w:val="20"/>
          <w:szCs w:val="20"/>
          <w:lang w:val="da-DK"/>
        </w:rPr>
      </w:pPr>
      <w:r w:rsidRPr="00D51BA4">
        <w:rPr>
          <w:sz w:val="20"/>
          <w:szCs w:val="20"/>
          <w:lang w:val="da-DK"/>
        </w:rPr>
        <w:t>KLASA: 602-03/20</w:t>
      </w:r>
      <w:r w:rsidR="00123AFA" w:rsidRPr="00D51BA4">
        <w:rPr>
          <w:sz w:val="20"/>
          <w:szCs w:val="20"/>
          <w:lang w:val="da-DK"/>
        </w:rPr>
        <w:t>-02/</w:t>
      </w:r>
      <w:r w:rsidRPr="00D51BA4">
        <w:rPr>
          <w:sz w:val="20"/>
          <w:szCs w:val="20"/>
          <w:lang w:val="da-DK"/>
        </w:rPr>
        <w:t>1</w:t>
      </w:r>
    </w:p>
    <w:p w:rsidR="00F122FC" w:rsidRPr="00D51BA4" w:rsidRDefault="00A16670" w:rsidP="0007075E">
      <w:pPr>
        <w:jc w:val="both"/>
        <w:rPr>
          <w:sz w:val="20"/>
          <w:szCs w:val="20"/>
          <w:lang w:val="da-DK"/>
        </w:rPr>
      </w:pPr>
      <w:r w:rsidRPr="00D51BA4">
        <w:rPr>
          <w:sz w:val="20"/>
          <w:szCs w:val="20"/>
          <w:lang w:val="da-DK"/>
        </w:rPr>
        <w:t>URBROJ: 2189-77-05/1-20</w:t>
      </w:r>
      <w:r w:rsidR="00123AFA" w:rsidRPr="00D51BA4">
        <w:rPr>
          <w:sz w:val="20"/>
          <w:szCs w:val="20"/>
          <w:lang w:val="da-DK"/>
        </w:rPr>
        <w:t>-</w:t>
      </w:r>
      <w:r w:rsidR="00BC03F5" w:rsidRPr="00D51BA4">
        <w:rPr>
          <w:sz w:val="20"/>
          <w:szCs w:val="20"/>
          <w:lang w:val="da-DK"/>
        </w:rPr>
        <w:t>2</w:t>
      </w:r>
    </w:p>
    <w:p w:rsidR="00F122FC" w:rsidRPr="00D51BA4" w:rsidRDefault="00F35833" w:rsidP="0007075E">
      <w:pPr>
        <w:rPr>
          <w:sz w:val="20"/>
          <w:szCs w:val="20"/>
        </w:rPr>
      </w:pPr>
      <w:r w:rsidRPr="00D51BA4">
        <w:rPr>
          <w:sz w:val="20"/>
          <w:szCs w:val="20"/>
        </w:rPr>
        <w:t>Slatina, 30. prosinca 2020</w:t>
      </w:r>
      <w:r w:rsidR="00F122FC" w:rsidRPr="00D51BA4">
        <w:rPr>
          <w:sz w:val="20"/>
          <w:szCs w:val="20"/>
        </w:rPr>
        <w:t>.</w:t>
      </w:r>
      <w:r w:rsidR="00D51BA4">
        <w:rPr>
          <w:sz w:val="20"/>
          <w:szCs w:val="20"/>
        </w:rPr>
        <w:t xml:space="preserve"> </w:t>
      </w:r>
    </w:p>
    <w:p w:rsidR="00F122FC" w:rsidRPr="00D51BA4" w:rsidRDefault="00F122FC" w:rsidP="0067090E">
      <w:pPr>
        <w:rPr>
          <w:sz w:val="20"/>
          <w:szCs w:val="20"/>
        </w:rPr>
      </w:pPr>
      <w:r w:rsidRPr="00D51BA4">
        <w:rPr>
          <w:sz w:val="20"/>
          <w:szCs w:val="20"/>
        </w:rPr>
        <w:t xml:space="preserve">                                                                                       </w:t>
      </w:r>
      <w:r w:rsidR="00D51BA4">
        <w:rPr>
          <w:sz w:val="20"/>
          <w:szCs w:val="20"/>
        </w:rPr>
        <w:t xml:space="preserve">                            </w:t>
      </w:r>
      <w:r w:rsidRPr="00D51BA4">
        <w:rPr>
          <w:sz w:val="20"/>
          <w:szCs w:val="20"/>
        </w:rPr>
        <w:t xml:space="preserve">             Predsjed</w:t>
      </w:r>
      <w:r w:rsidR="00123AFA" w:rsidRPr="00D51BA4">
        <w:rPr>
          <w:sz w:val="20"/>
          <w:szCs w:val="20"/>
        </w:rPr>
        <w:t>nica</w:t>
      </w:r>
      <w:r w:rsidRPr="00D51BA4">
        <w:rPr>
          <w:sz w:val="20"/>
          <w:szCs w:val="20"/>
        </w:rPr>
        <w:t xml:space="preserve"> Školskog odbora</w:t>
      </w:r>
    </w:p>
    <w:p w:rsidR="00F122FC" w:rsidRPr="00D51BA4" w:rsidRDefault="00F122FC" w:rsidP="0007075E">
      <w:pPr>
        <w:jc w:val="right"/>
        <w:rPr>
          <w:sz w:val="20"/>
          <w:szCs w:val="20"/>
        </w:rPr>
      </w:pPr>
      <w:r w:rsidRPr="00D51BA4">
        <w:rPr>
          <w:sz w:val="20"/>
          <w:szCs w:val="20"/>
        </w:rPr>
        <w:t xml:space="preserve">                                                                                            Industrijsko-obrtničke škole Slatina</w:t>
      </w:r>
    </w:p>
    <w:p w:rsidR="007340D1" w:rsidRPr="00D51BA4" w:rsidRDefault="00D51BA4" w:rsidP="007340D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Pr="00D51BA4">
        <w:rPr>
          <w:sz w:val="20"/>
          <w:szCs w:val="20"/>
        </w:rPr>
        <w:t xml:space="preserve">Ružica </w:t>
      </w:r>
      <w:proofErr w:type="spellStart"/>
      <w:r w:rsidRPr="00D51BA4">
        <w:rPr>
          <w:sz w:val="20"/>
          <w:szCs w:val="20"/>
        </w:rPr>
        <w:t>Milaščević</w:t>
      </w:r>
      <w:proofErr w:type="spellEnd"/>
      <w:r w:rsidRPr="00D51BA4">
        <w:rPr>
          <w:sz w:val="20"/>
          <w:szCs w:val="20"/>
        </w:rPr>
        <w:t>, prof.</w:t>
      </w:r>
    </w:p>
    <w:sectPr w:rsidR="007340D1" w:rsidRPr="00D51BA4" w:rsidSect="00513F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19" w:rsidRDefault="00B65B19">
      <w:r>
        <w:separator/>
      </w:r>
    </w:p>
  </w:endnote>
  <w:endnote w:type="continuationSeparator" w:id="0">
    <w:p w:rsidR="00B65B19" w:rsidRDefault="00B6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FC" w:rsidRDefault="00F122FC" w:rsidP="00F070D7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71F95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F122FC" w:rsidRDefault="00F122FC" w:rsidP="005D705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19" w:rsidRDefault="00B65B19">
      <w:r>
        <w:separator/>
      </w:r>
    </w:p>
  </w:footnote>
  <w:footnote w:type="continuationSeparator" w:id="0">
    <w:p w:rsidR="00B65B19" w:rsidRDefault="00B6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FC" w:rsidRPr="005D7054" w:rsidRDefault="00F122FC" w:rsidP="00835B9F">
    <w:pPr>
      <w:pStyle w:val="Zaglavlje"/>
      <w:jc w:val="center"/>
      <w:rPr>
        <w:color w:val="9999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2DE9"/>
    <w:multiLevelType w:val="hybridMultilevel"/>
    <w:tmpl w:val="B3C058BE"/>
    <w:lvl w:ilvl="0" w:tplc="C4E06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34"/>
    <w:rsid w:val="00002BC4"/>
    <w:rsid w:val="00024166"/>
    <w:rsid w:val="0007075E"/>
    <w:rsid w:val="00095859"/>
    <w:rsid w:val="000A2734"/>
    <w:rsid w:val="001072D3"/>
    <w:rsid w:val="00123AFA"/>
    <w:rsid w:val="001549FA"/>
    <w:rsid w:val="00170FF0"/>
    <w:rsid w:val="00171F95"/>
    <w:rsid w:val="001C6364"/>
    <w:rsid w:val="001D7AC9"/>
    <w:rsid w:val="001F2BB2"/>
    <w:rsid w:val="002143F6"/>
    <w:rsid w:val="00280710"/>
    <w:rsid w:val="002819CC"/>
    <w:rsid w:val="00321512"/>
    <w:rsid w:val="00373A1A"/>
    <w:rsid w:val="00381FF7"/>
    <w:rsid w:val="003B273D"/>
    <w:rsid w:val="00403A3A"/>
    <w:rsid w:val="00412EE2"/>
    <w:rsid w:val="00467B89"/>
    <w:rsid w:val="00487710"/>
    <w:rsid w:val="004A4003"/>
    <w:rsid w:val="004B7A8B"/>
    <w:rsid w:val="004C12EA"/>
    <w:rsid w:val="004C7C28"/>
    <w:rsid w:val="004F58D1"/>
    <w:rsid w:val="00513FA9"/>
    <w:rsid w:val="005278A1"/>
    <w:rsid w:val="00553CD8"/>
    <w:rsid w:val="005C263C"/>
    <w:rsid w:val="005D7054"/>
    <w:rsid w:val="005E4D8A"/>
    <w:rsid w:val="005F201F"/>
    <w:rsid w:val="00662065"/>
    <w:rsid w:val="0067090E"/>
    <w:rsid w:val="006E4F09"/>
    <w:rsid w:val="00702914"/>
    <w:rsid w:val="007340D1"/>
    <w:rsid w:val="0075009A"/>
    <w:rsid w:val="0077463B"/>
    <w:rsid w:val="0078563D"/>
    <w:rsid w:val="007F28BE"/>
    <w:rsid w:val="00835B9F"/>
    <w:rsid w:val="00882ED3"/>
    <w:rsid w:val="00891138"/>
    <w:rsid w:val="008956C0"/>
    <w:rsid w:val="008A110F"/>
    <w:rsid w:val="00935EBF"/>
    <w:rsid w:val="00994247"/>
    <w:rsid w:val="009F0A2B"/>
    <w:rsid w:val="00A055A6"/>
    <w:rsid w:val="00A16670"/>
    <w:rsid w:val="00AA1B38"/>
    <w:rsid w:val="00AF2FEE"/>
    <w:rsid w:val="00B30B08"/>
    <w:rsid w:val="00B42495"/>
    <w:rsid w:val="00B575F8"/>
    <w:rsid w:val="00B65B19"/>
    <w:rsid w:val="00BA130C"/>
    <w:rsid w:val="00BA76AF"/>
    <w:rsid w:val="00BC03F5"/>
    <w:rsid w:val="00BC61A6"/>
    <w:rsid w:val="00BD0E07"/>
    <w:rsid w:val="00BE73AA"/>
    <w:rsid w:val="00C2786C"/>
    <w:rsid w:val="00C675B8"/>
    <w:rsid w:val="00CD1CF8"/>
    <w:rsid w:val="00D361BD"/>
    <w:rsid w:val="00D51BA4"/>
    <w:rsid w:val="00D65D25"/>
    <w:rsid w:val="00DB6BE3"/>
    <w:rsid w:val="00DC12D8"/>
    <w:rsid w:val="00DE2B48"/>
    <w:rsid w:val="00E116AE"/>
    <w:rsid w:val="00E50C33"/>
    <w:rsid w:val="00E802D1"/>
    <w:rsid w:val="00E83E88"/>
    <w:rsid w:val="00F04BD3"/>
    <w:rsid w:val="00F070D7"/>
    <w:rsid w:val="00F122FC"/>
    <w:rsid w:val="00F17EA8"/>
    <w:rsid w:val="00F35833"/>
    <w:rsid w:val="00F538B7"/>
    <w:rsid w:val="00FB0A48"/>
    <w:rsid w:val="00FD18B3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12005-4CD4-4BCB-96EE-37473DC5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34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locked/>
    <w:rsid w:val="001F2BB2"/>
    <w:pPr>
      <w:keepNext/>
      <w:spacing w:line="360" w:lineRule="auto"/>
      <w:jc w:val="center"/>
      <w:outlineLvl w:val="1"/>
    </w:pPr>
    <w:rPr>
      <w:iCs/>
      <w:sz w:val="28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uiPriority w:val="99"/>
    <w:qFormat/>
    <w:rsid w:val="000A2734"/>
    <w:rPr>
      <w:b/>
      <w:bCs/>
      <w:lang w:eastAsia="en-US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0A2734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1">
    <w:name w:val="Body Text Char1"/>
    <w:aliases w:val="uvlaka 2 Char,uvlaka 3 Char1"/>
    <w:uiPriority w:val="99"/>
    <w:locked/>
    <w:rsid w:val="0007075E"/>
    <w:rPr>
      <w:sz w:val="24"/>
      <w:szCs w:val="24"/>
      <w:lang w:val="hr-HR" w:eastAsia="en-US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07075E"/>
    <w:pPr>
      <w:jc w:val="both"/>
    </w:pPr>
    <w:rPr>
      <w:rFonts w:ascii="Calibri" w:eastAsia="Calibri" w:hAnsi="Calibri" w:cs="Calibri"/>
      <w:lang w:eastAsia="en-US"/>
    </w:rPr>
  </w:style>
  <w:style w:type="character" w:customStyle="1" w:styleId="TijelotekstaChar">
    <w:name w:val="Tijelo teksta Char"/>
    <w:aliases w:val="uvlaka 2 Char1,uvlaka 3 Char"/>
    <w:basedOn w:val="Zadanifontodlomka"/>
    <w:link w:val="Tijeloteksta"/>
    <w:uiPriority w:val="99"/>
    <w:semiHidden/>
    <w:locked/>
    <w:rsid w:val="00AF2FEE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D70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73A1A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D70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3A1A"/>
    <w:rPr>
      <w:rFonts w:ascii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D7054"/>
  </w:style>
  <w:style w:type="paragraph" w:customStyle="1" w:styleId="Default">
    <w:name w:val="Default"/>
    <w:rsid w:val="004B7A8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4B7A8B"/>
    <w:rPr>
      <w:lang w:eastAsia="en-US"/>
    </w:rPr>
  </w:style>
  <w:style w:type="character" w:customStyle="1" w:styleId="BezproredaChar">
    <w:name w:val="Bez proreda Char"/>
    <w:link w:val="Bezproreda"/>
    <w:uiPriority w:val="1"/>
    <w:rsid w:val="004B7A8B"/>
    <w:rPr>
      <w:lang w:eastAsia="en-US"/>
    </w:rPr>
  </w:style>
  <w:style w:type="paragraph" w:customStyle="1" w:styleId="t-9-8">
    <w:name w:val="t-9-8"/>
    <w:basedOn w:val="Normal"/>
    <w:rsid w:val="004B7A8B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04BD3"/>
    <w:pPr>
      <w:ind w:left="720"/>
      <w:contextualSpacing/>
    </w:pPr>
  </w:style>
  <w:style w:type="paragraph" w:customStyle="1" w:styleId="box454365">
    <w:name w:val="box_454365"/>
    <w:basedOn w:val="Normal"/>
    <w:rsid w:val="007340D1"/>
    <w:pPr>
      <w:spacing w:before="100" w:beforeAutospacing="1" w:after="100" w:afterAutospacing="1"/>
    </w:pPr>
  </w:style>
  <w:style w:type="paragraph" w:customStyle="1" w:styleId="box457585">
    <w:name w:val="box_457585"/>
    <w:basedOn w:val="Normal"/>
    <w:rsid w:val="007340D1"/>
    <w:pPr>
      <w:spacing w:before="100" w:beforeAutospacing="1" w:after="100" w:afterAutospacing="1"/>
    </w:pPr>
  </w:style>
  <w:style w:type="character" w:customStyle="1" w:styleId="bold">
    <w:name w:val="bold"/>
    <w:rsid w:val="007340D1"/>
  </w:style>
  <w:style w:type="character" w:customStyle="1" w:styleId="Naslov2Char">
    <w:name w:val="Naslov 2 Char"/>
    <w:basedOn w:val="Zadanifontodlomka"/>
    <w:link w:val="Naslov2"/>
    <w:rsid w:val="001F2BB2"/>
    <w:rPr>
      <w:rFonts w:ascii="Times New Roman" w:eastAsia="Times New Roman" w:hAnsi="Times New Roman"/>
      <w:iCs/>
      <w:sz w:val="28"/>
      <w:szCs w:val="23"/>
    </w:rPr>
  </w:style>
  <w:style w:type="character" w:styleId="Hiperveza">
    <w:name w:val="Hyperlink"/>
    <w:uiPriority w:val="99"/>
    <w:semiHidden/>
    <w:unhideWhenUsed/>
    <w:rsid w:val="00F35833"/>
    <w:rPr>
      <w:color w:val="0000FF"/>
      <w:u w:val="single"/>
    </w:rPr>
  </w:style>
  <w:style w:type="character" w:styleId="Istaknuto">
    <w:name w:val="Emphasis"/>
    <w:uiPriority w:val="20"/>
    <w:qFormat/>
    <w:locked/>
    <w:rsid w:val="00F35833"/>
    <w:rPr>
      <w:b/>
      <w:bCs/>
      <w:i w:val="0"/>
      <w:iCs w:val="0"/>
    </w:rPr>
  </w:style>
  <w:style w:type="paragraph" w:customStyle="1" w:styleId="box464517">
    <w:name w:val="box_464517"/>
    <w:basedOn w:val="Normal"/>
    <w:rsid w:val="00F35833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locked/>
    <w:rsid w:val="00F35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Industrijsko-obrtnička škola Slatina</Company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Tajnik</cp:lastModifiedBy>
  <cp:revision>8</cp:revision>
  <dcterms:created xsi:type="dcterms:W3CDTF">2020-12-23T08:25:00Z</dcterms:created>
  <dcterms:modified xsi:type="dcterms:W3CDTF">2021-02-23T12:16:00Z</dcterms:modified>
</cp:coreProperties>
</file>