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B55" w:rsidRDefault="008D0B55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82F9473" wp14:editId="445ED8CB">
            <wp:simplePos x="0" y="0"/>
            <wp:positionH relativeFrom="column">
              <wp:posOffset>-453390</wp:posOffset>
            </wp:positionH>
            <wp:positionV relativeFrom="paragraph">
              <wp:posOffset>-689610</wp:posOffset>
            </wp:positionV>
            <wp:extent cx="2867025" cy="676275"/>
            <wp:effectExtent l="0" t="0" r="9525" b="9525"/>
            <wp:wrapNone/>
            <wp:docPr id="2" name="Slika 2" descr="EU E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U ES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55B7A0BC" wp14:editId="009E39FF">
            <wp:simplePos x="0" y="0"/>
            <wp:positionH relativeFrom="margin">
              <wp:align>right</wp:align>
            </wp:positionH>
            <wp:positionV relativeFrom="paragraph">
              <wp:posOffset>-865505</wp:posOffset>
            </wp:positionV>
            <wp:extent cx="1076325" cy="1076325"/>
            <wp:effectExtent l="0" t="0" r="9525" b="9525"/>
            <wp:wrapNone/>
            <wp:docPr id="4" name="Slika 4" descr="ZnakLogo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nakLogo-H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23A794" wp14:editId="5FE0BE98">
                <wp:simplePos x="0" y="0"/>
                <wp:positionH relativeFrom="page">
                  <wp:align>left</wp:align>
                </wp:positionH>
                <wp:positionV relativeFrom="paragraph">
                  <wp:posOffset>276225</wp:posOffset>
                </wp:positionV>
                <wp:extent cx="11333480" cy="396240"/>
                <wp:effectExtent l="0" t="0" r="1270" b="381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3480" cy="39624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901CA" id="Pravokutnik 1" o:spid="_x0000_s1026" style="position:absolute;margin-left:0;margin-top:21.75pt;width:892.4pt;height:31.2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" fillcolor="navy" stroked="f">
                <w10:wrap anchorx="page"/>
              </v:rect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BFCACC0" wp14:editId="377C324B">
            <wp:simplePos x="0" y="0"/>
            <wp:positionH relativeFrom="column">
              <wp:posOffset>2491105</wp:posOffset>
            </wp:positionH>
            <wp:positionV relativeFrom="paragraph">
              <wp:posOffset>-899160</wp:posOffset>
            </wp:positionV>
            <wp:extent cx="1704975" cy="962025"/>
            <wp:effectExtent l="0" t="0" r="9525" b="9525"/>
            <wp:wrapNone/>
            <wp:docPr id="3" name="Slika 3" descr="Logo Struktu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truktur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B55" w:rsidRDefault="008D0B55"/>
    <w:p w:rsidR="008D0B55" w:rsidRDefault="008D0B55"/>
    <w:p w:rsidR="008D0B55" w:rsidRDefault="008D0B55"/>
    <w:p w:rsidR="00A216C0" w:rsidRDefault="008D0B55" w:rsidP="008D0B55">
      <w:pPr>
        <w:jc w:val="center"/>
      </w:pPr>
      <w:r>
        <w:t>EDUKACIJA NASTAVNIKA U SKLOPU PROVEDBE PROJEKTA “POBOLJŠANJEM KVALITETE POUČAVANJA DO VEĆE UKLJUČENOSTI UČENIKA S TEŠKOĆAMA”</w:t>
      </w:r>
      <w:r w:rsidR="00A216C0">
        <w:br/>
      </w:r>
    </w:p>
    <w:p w:rsidR="00A216C0" w:rsidRDefault="00941B99">
      <w:r>
        <w:t xml:space="preserve">U </w:t>
      </w:r>
      <w:r w:rsidR="00A216C0">
        <w:t xml:space="preserve">subotu 15. ožujka 2014. godine u </w:t>
      </w:r>
      <w:r>
        <w:t>Industrijsko-o</w:t>
      </w:r>
      <w:r w:rsidR="00A216C0">
        <w:t>brtničkoj školi Slatina</w:t>
      </w:r>
      <w:r>
        <w:t xml:space="preserve"> </w:t>
      </w:r>
      <w:r w:rsidR="00A216C0">
        <w:t xml:space="preserve">počinje provedba 1. modula edukacije </w:t>
      </w:r>
      <w:r>
        <w:t xml:space="preserve"> </w:t>
      </w:r>
      <w:r w:rsidR="008D0B55">
        <w:t>nastavnika</w:t>
      </w:r>
      <w:r w:rsidR="00A216C0">
        <w:t xml:space="preserve"> škole za </w:t>
      </w:r>
      <w:proofErr w:type="spellStart"/>
      <w:r w:rsidR="00A216C0">
        <w:t>inkluzivni</w:t>
      </w:r>
      <w:proofErr w:type="spellEnd"/>
      <w:r w:rsidR="00A216C0">
        <w:t xml:space="preserve"> odgoj i obrazovanje u sklopu provedbe projekta “Poboljšanjem kvalitete poučavanja do veće uključenosti učenika s teškoćama”. </w:t>
      </w:r>
      <w:r w:rsidR="00A216C0">
        <w:br/>
      </w:r>
      <w:r w:rsidR="00A216C0">
        <w:br/>
      </w:r>
      <w:r>
        <w:t>Projekt će trajati 18 mjeseci, a vrijedan je 190.090 eura. Europska unija sufinancira ga sa</w:t>
      </w:r>
      <w:r w:rsidR="00A216C0">
        <w:t xml:space="preserve"> 171.556 eura. </w:t>
      </w:r>
      <w:r>
        <w:t>Projekt se provodi se u sklopu natječaja Europskog soci</w:t>
      </w:r>
      <w:bookmarkStart w:id="0" w:name="_GoBack"/>
      <w:bookmarkEnd w:id="0"/>
      <w:r>
        <w:t>jalnog fonda – razvo</w:t>
      </w:r>
      <w:r w:rsidR="00A216C0">
        <w:t xml:space="preserve">j ljudskih potencijala. </w:t>
      </w:r>
    </w:p>
    <w:sectPr w:rsidR="00A21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99"/>
    <w:rsid w:val="00140DDB"/>
    <w:rsid w:val="00882ED3"/>
    <w:rsid w:val="008D0B55"/>
    <w:rsid w:val="00941B99"/>
    <w:rsid w:val="00A216C0"/>
    <w:rsid w:val="00B4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55031-8717-4B31-A1F5-9B31504E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2</cp:revision>
  <dcterms:created xsi:type="dcterms:W3CDTF">2014-03-13T08:00:00Z</dcterms:created>
  <dcterms:modified xsi:type="dcterms:W3CDTF">2014-03-13T10:15:00Z</dcterms:modified>
</cp:coreProperties>
</file>